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0D05C9" w:rsidRPr="000D05C9" w:rsidRDefault="000D05C9" w:rsidP="000D05C9">
      <w:pPr>
        <w:tabs>
          <w:tab w:val="left" w:pos="9072"/>
        </w:tabs>
        <w:spacing w:after="0" w:line="240" w:lineRule="auto"/>
        <w:rPr>
          <w:rFonts w:ascii="Tahoma" w:eastAsia="Times New Roman" w:hAnsi="Tahoma" w:cs="Tahoma"/>
          <w:b/>
          <w:color w:val="000000"/>
          <w:sz w:val="24"/>
          <w:szCs w:val="24"/>
          <w:lang w:eastAsia="ro-RO"/>
        </w:rPr>
      </w:pPr>
      <w:r>
        <w:rPr>
          <w:rFonts w:ascii="Tahoma" w:eastAsia="Times New Roman" w:hAnsi="Tahoma" w:cs="Tahoma"/>
          <w:b/>
          <w:color w:val="000000"/>
          <w:sz w:val="20"/>
          <w:szCs w:val="20"/>
          <w:lang w:eastAsia="ro-RO"/>
        </w:rPr>
        <w:t xml:space="preserve">Nr. </w:t>
      </w:r>
      <w:r w:rsidR="0001471E">
        <w:rPr>
          <w:rFonts w:ascii="Tahoma" w:eastAsia="Times New Roman" w:hAnsi="Tahoma" w:cs="Tahoma"/>
          <w:b/>
          <w:color w:val="000000"/>
          <w:sz w:val="20"/>
          <w:szCs w:val="20"/>
          <w:lang w:eastAsia="ro-RO"/>
        </w:rPr>
        <w:t>21.126 din 27 noiembrie</w:t>
      </w:r>
      <w:r w:rsidR="007B0BB5">
        <w:rPr>
          <w:rFonts w:ascii="Tahoma" w:eastAsia="Times New Roman" w:hAnsi="Tahoma" w:cs="Tahoma"/>
          <w:b/>
          <w:color w:val="000000"/>
          <w:sz w:val="20"/>
          <w:szCs w:val="20"/>
          <w:lang w:eastAsia="ro-RO"/>
        </w:rPr>
        <w:t xml:space="preserve"> </w:t>
      </w:r>
      <w:r w:rsidRPr="000D05C9">
        <w:rPr>
          <w:rFonts w:ascii="Tahoma" w:eastAsia="Times New Roman" w:hAnsi="Tahoma" w:cs="Tahoma"/>
          <w:b/>
          <w:color w:val="000000"/>
          <w:sz w:val="20"/>
          <w:szCs w:val="20"/>
          <w:lang w:eastAsia="ro-RO"/>
        </w:rPr>
        <w:t>2014</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01471E">
        <w:rPr>
          <w:rFonts w:ascii="Tahoma" w:hAnsi="Tahoma" w:cs="Tahoma"/>
          <w:b/>
          <w:sz w:val="24"/>
          <w:szCs w:val="24"/>
        </w:rPr>
        <w:t>27 noiembrie</w:t>
      </w:r>
      <w:r w:rsidR="001D4A9A">
        <w:rPr>
          <w:rFonts w:ascii="Tahoma" w:hAnsi="Tahoma" w:cs="Tahoma"/>
          <w:b/>
          <w:sz w:val="24"/>
          <w:szCs w:val="24"/>
        </w:rPr>
        <w:t xml:space="preserve"> 2014</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9B0086">
        <w:rPr>
          <w:rFonts w:ascii="Tahoma" w:hAnsi="Tahoma" w:cs="Tahoma"/>
          <w:b/>
          <w:sz w:val="24"/>
          <w:szCs w:val="24"/>
        </w:rPr>
        <w:t>ordinare</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7228D0">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Nr.</w:t>
      </w:r>
      <w:r w:rsidR="00DF0FC8">
        <w:rPr>
          <w:rFonts w:ascii="Tahoma" w:hAnsi="Tahoma" w:cs="Tahoma"/>
          <w:sz w:val="24"/>
          <w:szCs w:val="24"/>
        </w:rPr>
        <w:t xml:space="preserve"> </w:t>
      </w:r>
      <w:r w:rsidR="00D678A3">
        <w:rPr>
          <w:rFonts w:ascii="Tahoma" w:eastAsia="Times New Roman" w:hAnsi="Tahoma" w:cs="Tahoma"/>
          <w:b/>
          <w:bCs/>
          <w:sz w:val="24"/>
          <w:szCs w:val="24"/>
          <w:lang w:eastAsia="ro-RO"/>
        </w:rPr>
        <w:t>1.</w:t>
      </w:r>
      <w:r w:rsidR="0001471E">
        <w:rPr>
          <w:rFonts w:ascii="Tahoma" w:eastAsia="Times New Roman" w:hAnsi="Tahoma" w:cs="Tahoma"/>
          <w:b/>
          <w:bCs/>
          <w:sz w:val="24"/>
          <w:szCs w:val="24"/>
          <w:lang w:eastAsia="ro-RO"/>
        </w:rPr>
        <w:t>126</w:t>
      </w:r>
      <w:r w:rsidR="00D678A3">
        <w:rPr>
          <w:rFonts w:ascii="Tahoma" w:eastAsia="Times New Roman" w:hAnsi="Tahoma" w:cs="Tahoma"/>
          <w:b/>
          <w:bCs/>
          <w:sz w:val="24"/>
          <w:szCs w:val="24"/>
          <w:lang w:eastAsia="ro-RO"/>
        </w:rPr>
        <w:t xml:space="preserve"> din </w:t>
      </w:r>
      <w:r w:rsidR="0001471E">
        <w:rPr>
          <w:rFonts w:ascii="Tahoma" w:eastAsia="Times New Roman" w:hAnsi="Tahoma" w:cs="Tahoma"/>
          <w:b/>
          <w:bCs/>
          <w:sz w:val="24"/>
          <w:szCs w:val="24"/>
          <w:lang w:eastAsia="ro-RO"/>
        </w:rPr>
        <w:t>19 noiembrie</w:t>
      </w:r>
      <w:r w:rsidR="00D678A3">
        <w:rPr>
          <w:rFonts w:ascii="Tahoma" w:eastAsia="Times New Roman" w:hAnsi="Tahoma" w:cs="Tahoma"/>
          <w:b/>
          <w:bCs/>
          <w:sz w:val="24"/>
          <w:szCs w:val="24"/>
          <w:lang w:eastAsia="ro-RO"/>
        </w:rPr>
        <w:t xml:space="preserve"> </w:t>
      </w:r>
      <w:r w:rsidR="000D05C9" w:rsidRPr="000D05C9">
        <w:rPr>
          <w:rFonts w:ascii="Tahoma" w:eastAsia="Times New Roman" w:hAnsi="Tahoma" w:cs="Tahoma"/>
          <w:b/>
          <w:bCs/>
          <w:sz w:val="24"/>
          <w:szCs w:val="24"/>
          <w:lang w:eastAsia="ro-RO"/>
        </w:rPr>
        <w:t>2014</w:t>
      </w:r>
      <w:r w:rsidR="000D05C9">
        <w:rPr>
          <w:rFonts w:ascii="Tahoma" w:eastAsia="Times New Roman" w:hAnsi="Tahoma" w:cs="Tahoma"/>
          <w:b/>
          <w:bCs/>
          <w:sz w:val="24"/>
          <w:szCs w:val="24"/>
          <w:lang w:eastAsia="ro-RO"/>
        </w:rPr>
        <w:t xml:space="preserve">, </w:t>
      </w:r>
      <w:r w:rsidR="000D05C9">
        <w:rPr>
          <w:rFonts w:ascii="Tahoma" w:hAnsi="Tahoma" w:cs="Tahoma"/>
          <w:sz w:val="24"/>
          <w:szCs w:val="24"/>
        </w:rPr>
        <w:t>cu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DF0FC8" w:rsidRDefault="00DF0FC8" w:rsidP="009F5235">
      <w:pPr>
        <w:spacing w:after="0" w:line="240" w:lineRule="auto"/>
        <w:jc w:val="center"/>
        <w:rPr>
          <w:rFonts w:ascii="Tahoma" w:hAnsi="Tahoma" w:cs="Tahoma"/>
          <w:b/>
          <w:sz w:val="28"/>
          <w:szCs w:val="28"/>
          <w:u w:val="single"/>
        </w:rPr>
      </w:pPr>
    </w:p>
    <w:p w:rsidR="0001471E" w:rsidRPr="0001471E" w:rsidRDefault="000D05C9" w:rsidP="0001471E">
      <w:pPr>
        <w:pStyle w:val="Antet"/>
        <w:tabs>
          <w:tab w:val="clear" w:pos="4536"/>
          <w:tab w:val="clear" w:pos="9072"/>
          <w:tab w:val="center" w:pos="0"/>
          <w:tab w:val="right" w:pos="10065"/>
          <w:tab w:val="center" w:pos="10206"/>
        </w:tabs>
        <w:spacing w:after="0" w:line="240" w:lineRule="auto"/>
        <w:ind w:firstLine="426"/>
        <w:jc w:val="both"/>
        <w:rPr>
          <w:rFonts w:ascii="Tahoma" w:eastAsia="Times New Roman" w:hAnsi="Tahoma" w:cs="Tahoma"/>
          <w:b/>
          <w:color w:val="000000"/>
          <w:sz w:val="24"/>
          <w:szCs w:val="24"/>
          <w:lang w:val="ro-RO" w:eastAsia="x-none"/>
        </w:rPr>
      </w:pP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 xml:space="preserve"> </w:t>
      </w:r>
      <w:r>
        <w:rPr>
          <w:rFonts w:ascii="Tahoma" w:eastAsia="Times New Roman" w:hAnsi="Tahoma" w:cs="Tahoma"/>
          <w:b/>
          <w:sz w:val="24"/>
          <w:szCs w:val="24"/>
          <w:lang w:val="ro-RO" w:eastAsia="x-none"/>
        </w:rPr>
        <w:t xml:space="preserve">  </w:t>
      </w:r>
      <w:r w:rsidR="001D4A9A" w:rsidRPr="0001471E">
        <w:rPr>
          <w:rFonts w:ascii="Tahoma" w:eastAsia="Times New Roman" w:hAnsi="Tahoma" w:cs="Tahoma"/>
          <w:b/>
          <w:sz w:val="24"/>
          <w:szCs w:val="24"/>
          <w:lang w:eastAsia="x-none"/>
        </w:rPr>
        <w:t>1</w:t>
      </w:r>
      <w:r w:rsidR="0001471E" w:rsidRPr="0001471E">
        <w:rPr>
          <w:rFonts w:ascii="Tahoma" w:eastAsia="Times New Roman" w:hAnsi="Tahoma" w:cs="Tahoma"/>
          <w:b/>
          <w:sz w:val="24"/>
          <w:szCs w:val="24"/>
          <w:lang w:eastAsia="x-none"/>
        </w:rPr>
        <w:t>.</w:t>
      </w:r>
      <w:r w:rsidR="0001471E" w:rsidRPr="0001471E">
        <w:rPr>
          <w:rFonts w:ascii="Tahoma" w:eastAsia="Times New Roman" w:hAnsi="Tahoma" w:cs="Tahoma"/>
          <w:b/>
          <w:color w:val="000000"/>
          <w:sz w:val="24"/>
          <w:szCs w:val="24"/>
          <w:lang w:eastAsia="x-none"/>
        </w:rPr>
        <w:t xml:space="preserve"> Proiect de </w:t>
      </w:r>
      <w:r w:rsidR="0001471E" w:rsidRPr="0001471E">
        <w:rPr>
          <w:rFonts w:ascii="Tahoma" w:eastAsia="Times New Roman" w:hAnsi="Tahoma" w:cs="Tahoma"/>
          <w:b/>
          <w:sz w:val="24"/>
          <w:szCs w:val="24"/>
          <w:lang w:eastAsia="x-none"/>
        </w:rPr>
        <w:t>hotărâre</w:t>
      </w:r>
      <w:r w:rsidR="0001471E" w:rsidRPr="0001471E">
        <w:rPr>
          <w:rFonts w:ascii="Tahoma" w:eastAsia="Times New Roman" w:hAnsi="Tahoma" w:cs="Tahoma"/>
          <w:b/>
          <w:color w:val="000000"/>
          <w:sz w:val="24"/>
          <w:szCs w:val="24"/>
          <w:lang w:eastAsia="x-none"/>
        </w:rPr>
        <w:t xml:space="preserve"> privind aprobarea rectificării bugetului de venituri și cheltuieli și modificarea Listelor de investiții ale Spitalului Municipal Dej pe anul 2014.</w:t>
      </w:r>
    </w:p>
    <w:p w:rsidR="0001471E" w:rsidRPr="0001471E" w:rsidRDefault="0001471E" w:rsidP="0001471E">
      <w:pPr>
        <w:pStyle w:val="Antet"/>
        <w:tabs>
          <w:tab w:val="clear" w:pos="4536"/>
          <w:tab w:val="clear" w:pos="9072"/>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val="ro-RO" w:eastAsia="x-none"/>
        </w:rPr>
        <w:t xml:space="preserve">    </w:t>
      </w:r>
      <w:r w:rsidRPr="0001471E">
        <w:rPr>
          <w:rFonts w:ascii="Tahoma" w:eastAsia="Times New Roman" w:hAnsi="Tahoma" w:cs="Tahoma"/>
          <w:b/>
          <w:color w:val="000000"/>
          <w:sz w:val="24"/>
          <w:szCs w:val="24"/>
          <w:lang w:eastAsia="x-none"/>
        </w:rPr>
        <w:t xml:space="preserve">2. Proiect de </w:t>
      </w:r>
      <w:r w:rsidRPr="0001471E">
        <w:rPr>
          <w:rFonts w:ascii="Tahoma" w:eastAsia="Times New Roman" w:hAnsi="Tahoma" w:cs="Tahoma"/>
          <w:b/>
          <w:sz w:val="24"/>
          <w:szCs w:val="24"/>
          <w:lang w:eastAsia="x-none"/>
        </w:rPr>
        <w:t>hotărâre</w:t>
      </w:r>
      <w:r w:rsidRPr="0001471E">
        <w:rPr>
          <w:rFonts w:ascii="Tahoma" w:eastAsia="Times New Roman" w:hAnsi="Tahoma" w:cs="Tahoma"/>
          <w:b/>
          <w:color w:val="000000"/>
          <w:sz w:val="24"/>
          <w:szCs w:val="24"/>
          <w:lang w:eastAsia="x-none"/>
        </w:rPr>
        <w:t xml:space="preserve"> privind aprobarea contului de execuție al Consiliului Local al Municipiului Dej la data de 30 septembrie 2014.</w:t>
      </w:r>
    </w:p>
    <w:p w:rsidR="0001471E" w:rsidRPr="0001471E" w:rsidRDefault="0001471E" w:rsidP="0001471E">
      <w:pPr>
        <w:tabs>
          <w:tab w:val="left" w:pos="42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w:t>
      </w:r>
      <w:r w:rsidRPr="0001471E">
        <w:rPr>
          <w:rFonts w:ascii="Tahoma" w:eastAsia="Times New Roman" w:hAnsi="Tahoma" w:cs="Tahoma"/>
          <w:b/>
          <w:color w:val="000000"/>
          <w:sz w:val="24"/>
          <w:szCs w:val="24"/>
          <w:lang w:eastAsia="x-none"/>
        </w:rPr>
        <w:t xml:space="preserve">3. </w:t>
      </w:r>
      <w:r w:rsidRPr="0001471E">
        <w:rPr>
          <w:rFonts w:ascii="Tahoma" w:eastAsia="Times New Roman" w:hAnsi="Tahoma" w:cs="Tahoma"/>
          <w:b/>
          <w:color w:val="000000"/>
          <w:sz w:val="24"/>
          <w:szCs w:val="24"/>
          <w:lang w:val="x-none" w:eastAsia="x-none"/>
        </w:rPr>
        <w:t xml:space="preserve">Proiect de </w:t>
      </w:r>
      <w:r w:rsidRPr="0001471E">
        <w:rPr>
          <w:rFonts w:ascii="Tahoma" w:eastAsia="Times New Roman" w:hAnsi="Tahoma" w:cs="Tahoma"/>
          <w:b/>
          <w:sz w:val="24"/>
          <w:szCs w:val="24"/>
          <w:lang w:val="x-none" w:eastAsia="x-none"/>
        </w:rPr>
        <w:t>hotărâre</w:t>
      </w:r>
      <w:r w:rsidRPr="0001471E">
        <w:rPr>
          <w:rFonts w:ascii="Tahoma" w:eastAsia="Times New Roman" w:hAnsi="Tahoma" w:cs="Tahoma"/>
          <w:b/>
          <w:color w:val="000000"/>
          <w:sz w:val="24"/>
          <w:szCs w:val="24"/>
          <w:lang w:val="x-none" w:eastAsia="x-none"/>
        </w:rPr>
        <w:t xml:space="preserve"> privind aprobarea</w:t>
      </w:r>
      <w:r w:rsidRPr="0001471E">
        <w:rPr>
          <w:rFonts w:ascii="Tahoma" w:eastAsia="Times New Roman" w:hAnsi="Tahoma" w:cs="Tahoma"/>
          <w:b/>
          <w:color w:val="000000"/>
          <w:sz w:val="24"/>
          <w:szCs w:val="24"/>
          <w:lang w:eastAsia="x-none"/>
        </w:rPr>
        <w:t xml:space="preserve"> rectificării bugetului local de venituri și cheltuieli al Consiliului Local al Municipiului Dej, pe anul 2014 și virarea de credite de la un capitol la alt capitol al clasificației bugetare.  </w:t>
      </w:r>
    </w:p>
    <w:p w:rsidR="0001471E" w:rsidRPr="0001471E" w:rsidRDefault="0001471E" w:rsidP="0001471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w:t>
      </w:r>
      <w:r w:rsidRPr="0001471E">
        <w:rPr>
          <w:rFonts w:ascii="Tahoma" w:eastAsia="Times New Roman" w:hAnsi="Tahoma" w:cs="Tahoma"/>
          <w:b/>
          <w:color w:val="000000"/>
          <w:sz w:val="24"/>
          <w:szCs w:val="24"/>
          <w:lang w:eastAsia="x-none"/>
        </w:rPr>
        <w:t xml:space="preserve">4. </w:t>
      </w:r>
      <w:r w:rsidRPr="0001471E">
        <w:rPr>
          <w:rFonts w:ascii="Tahoma" w:eastAsia="Times New Roman" w:hAnsi="Tahoma" w:cs="Tahoma"/>
          <w:b/>
          <w:color w:val="000000"/>
          <w:sz w:val="24"/>
          <w:szCs w:val="24"/>
          <w:lang w:val="x-none" w:eastAsia="x-none"/>
        </w:rPr>
        <w:t xml:space="preserve">Proiect de </w:t>
      </w:r>
      <w:r w:rsidRPr="0001471E">
        <w:rPr>
          <w:rFonts w:ascii="Tahoma" w:eastAsia="Times New Roman" w:hAnsi="Tahoma" w:cs="Tahoma"/>
          <w:b/>
          <w:sz w:val="24"/>
          <w:szCs w:val="24"/>
          <w:lang w:val="x-none" w:eastAsia="x-none"/>
        </w:rPr>
        <w:t>hotărâre</w:t>
      </w:r>
      <w:r w:rsidRPr="0001471E">
        <w:rPr>
          <w:rFonts w:ascii="Tahoma" w:eastAsia="Times New Roman" w:hAnsi="Tahoma" w:cs="Tahoma"/>
          <w:b/>
          <w:color w:val="000000"/>
          <w:sz w:val="24"/>
          <w:szCs w:val="24"/>
          <w:lang w:val="x-none" w:eastAsia="x-none"/>
        </w:rPr>
        <w:t xml:space="preserve"> privind</w:t>
      </w:r>
      <w:r w:rsidRPr="0001471E">
        <w:rPr>
          <w:rFonts w:ascii="Tahoma" w:eastAsia="Times New Roman" w:hAnsi="Tahoma" w:cs="Tahoma"/>
          <w:b/>
          <w:color w:val="000000"/>
          <w:sz w:val="24"/>
          <w:szCs w:val="24"/>
          <w:lang w:eastAsia="x-none"/>
        </w:rPr>
        <w:t xml:space="preserve"> aprobarea unor măsuri de funcționare a Asociației de Dezvoltare Intercomunitară ECO-METROPOLITAN CLUJ pentru anul 2015.</w:t>
      </w:r>
    </w:p>
    <w:p w:rsidR="0001471E" w:rsidRPr="0001471E" w:rsidRDefault="0001471E" w:rsidP="0001471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w:t>
      </w:r>
      <w:r w:rsidRPr="0001471E">
        <w:rPr>
          <w:rFonts w:ascii="Tahoma" w:eastAsia="Times New Roman" w:hAnsi="Tahoma" w:cs="Tahoma"/>
          <w:b/>
          <w:color w:val="000000"/>
          <w:sz w:val="24"/>
          <w:szCs w:val="24"/>
          <w:lang w:eastAsia="x-none"/>
        </w:rPr>
        <w:t>5.</w:t>
      </w:r>
      <w:r w:rsidRPr="0001471E">
        <w:rPr>
          <w:rFonts w:ascii="Tahoma" w:eastAsia="Times New Roman" w:hAnsi="Tahoma" w:cs="Tahoma"/>
          <w:b/>
          <w:color w:val="000000"/>
          <w:sz w:val="24"/>
          <w:szCs w:val="24"/>
          <w:lang w:val="x-none" w:eastAsia="x-none"/>
        </w:rPr>
        <w:t xml:space="preserve"> Proiect de </w:t>
      </w:r>
      <w:r w:rsidRPr="0001471E">
        <w:rPr>
          <w:rFonts w:ascii="Tahoma" w:eastAsia="Times New Roman" w:hAnsi="Tahoma" w:cs="Tahoma"/>
          <w:b/>
          <w:sz w:val="24"/>
          <w:szCs w:val="24"/>
          <w:lang w:val="x-none" w:eastAsia="x-none"/>
        </w:rPr>
        <w:t>hotărâre</w:t>
      </w:r>
      <w:r w:rsidRPr="0001471E">
        <w:rPr>
          <w:rFonts w:ascii="Tahoma" w:eastAsia="Times New Roman" w:hAnsi="Tahoma" w:cs="Tahoma"/>
          <w:b/>
          <w:color w:val="000000"/>
          <w:sz w:val="24"/>
          <w:szCs w:val="24"/>
          <w:lang w:val="x-none" w:eastAsia="x-none"/>
        </w:rPr>
        <w:t xml:space="preserve"> privind</w:t>
      </w:r>
      <w:r w:rsidRPr="0001471E">
        <w:rPr>
          <w:rFonts w:ascii="Tahoma" w:eastAsia="Times New Roman" w:hAnsi="Tahoma" w:cs="Tahoma"/>
          <w:b/>
          <w:color w:val="000000"/>
          <w:sz w:val="24"/>
          <w:szCs w:val="24"/>
          <w:lang w:eastAsia="x-none"/>
        </w:rPr>
        <w:t xml:space="preserve"> aprobarea Contractelor  de concesionare Nr. 57/2004 și Nr. 69/2004 pentru teren cu destinația de extindere la parterul blocului.</w:t>
      </w:r>
    </w:p>
    <w:p w:rsidR="0001471E" w:rsidRPr="0001471E" w:rsidRDefault="0001471E" w:rsidP="0001471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w:t>
      </w:r>
      <w:r w:rsidRPr="0001471E">
        <w:rPr>
          <w:rFonts w:ascii="Tahoma" w:eastAsia="Times New Roman" w:hAnsi="Tahoma" w:cs="Tahoma"/>
          <w:b/>
          <w:color w:val="000000"/>
          <w:sz w:val="24"/>
          <w:szCs w:val="24"/>
          <w:lang w:eastAsia="x-none"/>
        </w:rPr>
        <w:t xml:space="preserve">6. Proiect de hotărâre privind darea în folosință gratuită pe durata de 3 ani a Complexului Sportiv (Sală de Sport și Stadion Municipal) Dej, </w:t>
      </w:r>
      <w:r w:rsidR="0070087A">
        <w:rPr>
          <w:rFonts w:ascii="Tahoma" w:eastAsia="Times New Roman" w:hAnsi="Tahoma" w:cs="Tahoma"/>
          <w:b/>
          <w:color w:val="000000"/>
          <w:sz w:val="24"/>
          <w:szCs w:val="24"/>
          <w:lang w:eastAsia="x-none"/>
        </w:rPr>
        <w:t>Strada Nicole Titulescu N</w:t>
      </w:r>
      <w:r w:rsidRPr="0001471E">
        <w:rPr>
          <w:rFonts w:ascii="Tahoma" w:eastAsia="Times New Roman" w:hAnsi="Tahoma" w:cs="Tahoma"/>
          <w:b/>
          <w:color w:val="000000"/>
          <w:sz w:val="24"/>
          <w:szCs w:val="24"/>
          <w:lang w:eastAsia="x-none"/>
        </w:rPr>
        <w:t>r. 16</w:t>
      </w:r>
      <w:r w:rsidR="0070087A">
        <w:rPr>
          <w:rFonts w:ascii="Tahoma" w:eastAsia="Times New Roman" w:hAnsi="Tahoma" w:cs="Tahoma"/>
          <w:b/>
          <w:color w:val="000000"/>
          <w:sz w:val="24"/>
          <w:szCs w:val="24"/>
          <w:lang w:eastAsia="x-none"/>
        </w:rPr>
        <w:t>/</w:t>
      </w:r>
      <w:r w:rsidRPr="0001471E">
        <w:rPr>
          <w:rFonts w:ascii="Tahoma" w:eastAsia="Times New Roman" w:hAnsi="Tahoma" w:cs="Tahoma"/>
          <w:b/>
          <w:color w:val="000000"/>
          <w:sz w:val="24"/>
          <w:szCs w:val="24"/>
          <w:lang w:eastAsia="x-none"/>
        </w:rPr>
        <w:t>A, Asociațiilor Sportive și unităților de învățământ care funcționează pe raza municipiului Dej, în scopul desfășurării activităților și manifestărilor cultural sportive.</w:t>
      </w:r>
    </w:p>
    <w:p w:rsidR="0001471E" w:rsidRPr="0001471E" w:rsidRDefault="0001471E" w:rsidP="0001471E">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01471E">
        <w:rPr>
          <w:rFonts w:ascii="Tahoma" w:eastAsia="Times New Roman" w:hAnsi="Tahoma" w:cs="Tahoma"/>
          <w:b/>
          <w:color w:val="000000"/>
          <w:sz w:val="24"/>
          <w:szCs w:val="24"/>
          <w:lang w:eastAsia="x-none"/>
        </w:rPr>
        <w:t xml:space="preserve">      </w:t>
      </w:r>
      <w:r>
        <w:rPr>
          <w:rFonts w:ascii="Tahoma" w:eastAsia="Times New Roman" w:hAnsi="Tahoma" w:cs="Tahoma"/>
          <w:b/>
          <w:color w:val="000000"/>
          <w:sz w:val="24"/>
          <w:szCs w:val="24"/>
          <w:lang w:eastAsia="x-none"/>
        </w:rPr>
        <w:t xml:space="preserve">  </w:t>
      </w:r>
      <w:r w:rsidRPr="0001471E">
        <w:rPr>
          <w:rFonts w:ascii="Tahoma" w:eastAsia="Times New Roman" w:hAnsi="Tahoma" w:cs="Tahoma"/>
          <w:b/>
          <w:color w:val="000000"/>
          <w:sz w:val="24"/>
          <w:szCs w:val="24"/>
          <w:lang w:eastAsia="x-none"/>
        </w:rPr>
        <w:t xml:space="preserve"> 7. Soluționarea unor probleme ale administrației publice locale. </w:t>
      </w:r>
    </w:p>
    <w:p w:rsidR="0001471E" w:rsidRPr="0001471E" w:rsidRDefault="0070087A" w:rsidP="0001471E">
      <w:pPr>
        <w:tabs>
          <w:tab w:val="center" w:pos="709"/>
          <w:tab w:val="center" w:pos="851"/>
        </w:tabs>
        <w:spacing w:after="0" w:line="240" w:lineRule="auto"/>
        <w:ind w:firstLine="709"/>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ab/>
        <w:t>- Adresa N</w:t>
      </w:r>
      <w:r w:rsidR="0001471E" w:rsidRPr="0001471E">
        <w:rPr>
          <w:rFonts w:ascii="Tahoma" w:eastAsia="Times New Roman" w:hAnsi="Tahoma" w:cs="Tahoma"/>
          <w:b/>
          <w:color w:val="000000"/>
          <w:sz w:val="24"/>
          <w:szCs w:val="24"/>
          <w:lang w:eastAsia="x-none"/>
        </w:rPr>
        <w:t>r. 2369 din 18.11.2014 a Camerei de Conturi Cluj, prin care ne transmit un exemplar d</w:t>
      </w:r>
      <w:r>
        <w:rPr>
          <w:rFonts w:ascii="Tahoma" w:eastAsia="Times New Roman" w:hAnsi="Tahoma" w:cs="Tahoma"/>
          <w:b/>
          <w:color w:val="000000"/>
          <w:sz w:val="24"/>
          <w:szCs w:val="24"/>
          <w:lang w:eastAsia="x-none"/>
        </w:rPr>
        <w:t>in Raportul de Audit Financiar N</w:t>
      </w:r>
      <w:r w:rsidR="0001471E" w:rsidRPr="0001471E">
        <w:rPr>
          <w:rFonts w:ascii="Tahoma" w:eastAsia="Times New Roman" w:hAnsi="Tahoma" w:cs="Tahoma"/>
          <w:b/>
          <w:color w:val="000000"/>
          <w:sz w:val="24"/>
          <w:szCs w:val="24"/>
          <w:lang w:eastAsia="x-none"/>
        </w:rPr>
        <w:t>r. 2156/24.10.2014 încheiat ca urmare a controlului efectuat la Municipiul</w:t>
      </w:r>
      <w:r>
        <w:rPr>
          <w:rFonts w:ascii="Tahoma" w:eastAsia="Times New Roman" w:hAnsi="Tahoma" w:cs="Tahoma"/>
          <w:b/>
          <w:color w:val="000000"/>
          <w:sz w:val="24"/>
          <w:szCs w:val="24"/>
          <w:lang w:eastAsia="x-none"/>
        </w:rPr>
        <w:t xml:space="preserve"> Dej și 1 exemplar din Decizia N</w:t>
      </w:r>
      <w:r w:rsidR="0001471E" w:rsidRPr="0001471E">
        <w:rPr>
          <w:rFonts w:ascii="Tahoma" w:eastAsia="Times New Roman" w:hAnsi="Tahoma" w:cs="Tahoma"/>
          <w:b/>
          <w:color w:val="000000"/>
          <w:sz w:val="24"/>
          <w:szCs w:val="24"/>
          <w:lang w:eastAsia="x-none"/>
        </w:rPr>
        <w:t>r. 50/18.11.2014 privind măsurile ce trebuie luate pentru înlăturarea deficiențelor constatate în urma controlului.</w:t>
      </w:r>
    </w:p>
    <w:p w:rsidR="0001471E" w:rsidRPr="0001471E" w:rsidRDefault="0001471E" w:rsidP="0001471E">
      <w:pPr>
        <w:tabs>
          <w:tab w:val="center" w:pos="0"/>
          <w:tab w:val="center" w:pos="851"/>
        </w:tabs>
        <w:spacing w:after="0" w:line="240" w:lineRule="auto"/>
        <w:ind w:firstLine="709"/>
        <w:jc w:val="both"/>
        <w:rPr>
          <w:rFonts w:ascii="Tahoma" w:eastAsia="Times New Roman" w:hAnsi="Tahoma" w:cs="Tahoma"/>
          <w:b/>
          <w:color w:val="000000"/>
          <w:sz w:val="24"/>
          <w:szCs w:val="24"/>
          <w:lang w:eastAsia="x-none"/>
        </w:rPr>
      </w:pPr>
      <w:r w:rsidRPr="0001471E">
        <w:rPr>
          <w:rFonts w:ascii="Tahoma" w:eastAsia="Times New Roman" w:hAnsi="Tahoma" w:cs="Tahoma"/>
          <w:b/>
          <w:color w:val="000000"/>
          <w:sz w:val="24"/>
          <w:szCs w:val="24"/>
          <w:lang w:eastAsia="x-none"/>
        </w:rPr>
        <w:t>- cererea  domnului Rusu Dan cu privire la depunerea demisiei din funcția de membru în C.A. la S.C. Transurb S.A. Dej.</w:t>
      </w:r>
    </w:p>
    <w:p w:rsidR="00411A4C" w:rsidRPr="007B0BB5" w:rsidRDefault="007B0BB5" w:rsidP="0001471E">
      <w:pPr>
        <w:pStyle w:val="Antet"/>
        <w:tabs>
          <w:tab w:val="clear" w:pos="4536"/>
          <w:tab w:val="clear" w:pos="9072"/>
          <w:tab w:val="center" w:pos="0"/>
          <w:tab w:val="right" w:pos="10065"/>
          <w:tab w:val="center" w:pos="10206"/>
        </w:tabs>
        <w:spacing w:after="0"/>
        <w:jc w:val="both"/>
        <w:rPr>
          <w:rFonts w:ascii="Tahoma" w:eastAsia="Times New Roman" w:hAnsi="Tahoma" w:cs="Tahoma"/>
          <w:b/>
          <w:sz w:val="24"/>
          <w:szCs w:val="24"/>
          <w:lang w:eastAsia="x-none"/>
        </w:rPr>
      </w:pPr>
      <w:r>
        <w:rPr>
          <w:rFonts w:ascii="Tahoma" w:eastAsia="Times New Roman" w:hAnsi="Tahoma" w:cs="Tahoma"/>
          <w:b/>
          <w:color w:val="000000"/>
          <w:sz w:val="24"/>
          <w:szCs w:val="24"/>
          <w:lang w:eastAsia="x-none"/>
        </w:rPr>
        <w:t xml:space="preserve">      </w:t>
      </w:r>
      <w:r w:rsidR="007670F2">
        <w:rPr>
          <w:rFonts w:ascii="Tahoma" w:hAnsi="Tahoma" w:cs="Tahoma"/>
          <w:sz w:val="24"/>
          <w:szCs w:val="24"/>
        </w:rPr>
        <w:t xml:space="preserve">La şedinţă sunt </w:t>
      </w:r>
      <w:r w:rsidR="000D05C9">
        <w:rPr>
          <w:rFonts w:ascii="Tahoma" w:hAnsi="Tahoma" w:cs="Tahoma"/>
          <w:b/>
          <w:sz w:val="24"/>
          <w:szCs w:val="24"/>
        </w:rPr>
        <w:t>prezenţi 1</w:t>
      </w:r>
      <w:r>
        <w:rPr>
          <w:rFonts w:ascii="Tahoma" w:hAnsi="Tahoma" w:cs="Tahoma"/>
          <w:b/>
          <w:sz w:val="24"/>
          <w:szCs w:val="24"/>
        </w:rPr>
        <w:t>8</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Pr>
          <w:rFonts w:ascii="Tahoma" w:hAnsi="Tahoma" w:cs="Tahoma"/>
          <w:sz w:val="24"/>
          <w:szCs w:val="24"/>
        </w:rPr>
        <w:t xml:space="preserve">domnul Primar Morar Costan, domnul viceprimar Mureşan Aurelian, domnul secretar Covaciu Andron, şefi de servicii şi funcţionari publici din aparatul propriu de specialitate al primarului, reprezentanţi ai </w:t>
      </w:r>
      <w:r w:rsidR="007228D0">
        <w:rPr>
          <w:rFonts w:ascii="Tahoma" w:hAnsi="Tahoma" w:cs="Tahoma"/>
          <w:sz w:val="24"/>
          <w:szCs w:val="24"/>
        </w:rPr>
        <w:t>unor firme,</w:t>
      </w:r>
      <w:r w:rsidR="001564F2">
        <w:rPr>
          <w:rFonts w:ascii="Tahoma" w:hAnsi="Tahoma" w:cs="Tahoma"/>
          <w:sz w:val="24"/>
          <w:szCs w:val="24"/>
        </w:rPr>
        <w:t xml:space="preserve"> ai Spitalului Municipal Dej,</w:t>
      </w:r>
      <w:r w:rsidR="007228D0">
        <w:rPr>
          <w:rFonts w:ascii="Tahoma" w:hAnsi="Tahoma" w:cs="Tahoma"/>
          <w:sz w:val="24"/>
          <w:szCs w:val="24"/>
        </w:rPr>
        <w:t xml:space="preserve"> cetățeni ai Municipiului Dej, reprezentanți ai </w:t>
      </w:r>
      <w:r w:rsidR="00411A4C">
        <w:rPr>
          <w:rFonts w:ascii="Tahoma" w:hAnsi="Tahoma" w:cs="Tahoma"/>
          <w:sz w:val="24"/>
          <w:szCs w:val="24"/>
        </w:rPr>
        <w:t>mass-media locale.</w:t>
      </w:r>
    </w:p>
    <w:p w:rsidR="001D4A9A" w:rsidRPr="000D05C9" w:rsidRDefault="00732034" w:rsidP="007B0BB5">
      <w:pPr>
        <w:pStyle w:val="Listparagraf"/>
        <w:tabs>
          <w:tab w:val="left" w:pos="9356"/>
        </w:tabs>
        <w:spacing w:after="0" w:line="240" w:lineRule="auto"/>
        <w:ind w:left="0" w:right="709" w:firstLine="705"/>
        <w:jc w:val="both"/>
        <w:rPr>
          <w:rFonts w:ascii="Tahoma" w:hAnsi="Tahoma" w:cs="Tahoma"/>
          <w:b/>
          <w:sz w:val="24"/>
          <w:szCs w:val="24"/>
          <w:u w:val="single"/>
        </w:rPr>
      </w:pPr>
      <w:r>
        <w:rPr>
          <w:rFonts w:ascii="Tahoma" w:hAnsi="Tahoma" w:cs="Tahoma"/>
          <w:sz w:val="24"/>
          <w:szCs w:val="24"/>
        </w:rPr>
        <w:t>Lipse</w:t>
      </w:r>
      <w:r w:rsidR="007B0BB5">
        <w:rPr>
          <w:rFonts w:ascii="Tahoma" w:hAnsi="Tahoma" w:cs="Tahoma"/>
          <w:sz w:val="24"/>
          <w:szCs w:val="24"/>
        </w:rPr>
        <w:t>ște</w:t>
      </w:r>
      <w:r>
        <w:rPr>
          <w:rFonts w:ascii="Tahoma" w:hAnsi="Tahoma" w:cs="Tahoma"/>
          <w:sz w:val="24"/>
          <w:szCs w:val="24"/>
        </w:rPr>
        <w:t xml:space="preserve"> motivat </w:t>
      </w:r>
      <w:r w:rsidR="0001471E">
        <w:rPr>
          <w:rFonts w:ascii="Tahoma" w:hAnsi="Tahoma" w:cs="Tahoma"/>
          <w:b/>
          <w:sz w:val="24"/>
          <w:szCs w:val="24"/>
          <w:u w:val="single"/>
        </w:rPr>
        <w:t xml:space="preserve">domnul </w:t>
      </w:r>
      <w:r w:rsidR="00D678A3">
        <w:rPr>
          <w:rFonts w:ascii="Tahoma" w:hAnsi="Tahoma" w:cs="Tahoma"/>
          <w:b/>
          <w:sz w:val="24"/>
          <w:szCs w:val="24"/>
          <w:u w:val="single"/>
        </w:rPr>
        <w:t xml:space="preserve">consilier </w:t>
      </w:r>
      <w:r w:rsidR="0001471E">
        <w:rPr>
          <w:rFonts w:ascii="Tahoma" w:hAnsi="Tahoma" w:cs="Tahoma"/>
          <w:b/>
          <w:sz w:val="24"/>
          <w:szCs w:val="24"/>
          <w:u w:val="single"/>
        </w:rPr>
        <w:t>Varga Lorand Iuliu</w:t>
      </w:r>
      <w:r w:rsidR="00D678A3">
        <w:rPr>
          <w:rFonts w:ascii="Tahoma" w:hAnsi="Tahoma" w:cs="Tahoma"/>
          <w:b/>
          <w:sz w:val="24"/>
          <w:szCs w:val="24"/>
          <w:u w:val="single"/>
        </w:rPr>
        <w:t>.</w:t>
      </w:r>
    </w:p>
    <w:p w:rsidR="00411A4C" w:rsidRDefault="007B0BB5" w:rsidP="007B0BB5">
      <w:pPr>
        <w:pStyle w:val="Listparagraf"/>
        <w:spacing w:after="0" w:line="240" w:lineRule="auto"/>
        <w:ind w:left="0" w:right="709"/>
        <w:jc w:val="both"/>
        <w:rPr>
          <w:rFonts w:ascii="Tahoma" w:hAnsi="Tahoma" w:cs="Tahoma"/>
          <w:sz w:val="24"/>
          <w:szCs w:val="24"/>
        </w:rPr>
      </w:pPr>
      <w:r>
        <w:rPr>
          <w:rFonts w:ascii="Tahoma" w:hAnsi="Tahoma" w:cs="Tahoma"/>
          <w:sz w:val="24"/>
          <w:szCs w:val="24"/>
        </w:rPr>
        <w:lastRenderedPageBreak/>
        <w:t xml:space="preserve">         </w:t>
      </w:r>
      <w:r w:rsidR="00411A4C">
        <w:rPr>
          <w:rFonts w:ascii="Tahoma" w:hAnsi="Tahoma" w:cs="Tahoma"/>
          <w:sz w:val="24"/>
          <w:szCs w:val="24"/>
        </w:rPr>
        <w:t xml:space="preserve">Şedinţa publică </w:t>
      </w:r>
      <w:r w:rsidR="00A12330">
        <w:rPr>
          <w:rFonts w:ascii="Tahoma" w:hAnsi="Tahoma" w:cs="Tahoma"/>
          <w:sz w:val="24"/>
          <w:szCs w:val="24"/>
        </w:rPr>
        <w:t>este</w:t>
      </w:r>
      <w:r w:rsidR="00411A4C">
        <w:rPr>
          <w:rFonts w:ascii="Tahoma" w:hAnsi="Tahoma" w:cs="Tahoma"/>
          <w:sz w:val="24"/>
          <w:szCs w:val="24"/>
        </w:rPr>
        <w:t xml:space="preserve"> condusă de </w:t>
      </w:r>
      <w:r w:rsidR="001D4A9A">
        <w:rPr>
          <w:rFonts w:ascii="Tahoma" w:hAnsi="Tahoma" w:cs="Tahoma"/>
          <w:b/>
          <w:sz w:val="24"/>
          <w:szCs w:val="24"/>
          <w:u w:val="single"/>
        </w:rPr>
        <w:t xml:space="preserve">domnul consilier </w:t>
      </w:r>
      <w:r w:rsidR="0001471E">
        <w:rPr>
          <w:rFonts w:ascii="Tahoma" w:hAnsi="Tahoma" w:cs="Tahoma"/>
          <w:b/>
          <w:sz w:val="24"/>
          <w:szCs w:val="24"/>
          <w:u w:val="single"/>
        </w:rPr>
        <w:t>Lazin Sebastian Flaviu</w:t>
      </w:r>
      <w:r>
        <w:rPr>
          <w:rFonts w:ascii="Tahoma" w:hAnsi="Tahoma" w:cs="Tahoma"/>
          <w:b/>
          <w:sz w:val="24"/>
          <w:szCs w:val="24"/>
          <w:u w:val="single"/>
        </w:rPr>
        <w:t>.</w:t>
      </w:r>
    </w:p>
    <w:p w:rsidR="000D05C9" w:rsidRDefault="00411A4C" w:rsidP="000D05C9">
      <w:pPr>
        <w:pStyle w:val="Listparagraf"/>
        <w:spacing w:after="0" w:line="240" w:lineRule="auto"/>
        <w:ind w:left="0"/>
        <w:jc w:val="both"/>
        <w:rPr>
          <w:rFonts w:ascii="Tahoma" w:eastAsia="Times New Roman" w:hAnsi="Tahoma" w:cs="Tahoma"/>
          <w:sz w:val="24"/>
          <w:szCs w:val="20"/>
          <w:lang w:eastAsia="ro-RO"/>
        </w:rPr>
      </w:pPr>
      <w:r>
        <w:rPr>
          <w:rFonts w:ascii="Tahoma" w:hAnsi="Tahoma" w:cs="Tahoma"/>
          <w:sz w:val="24"/>
          <w:szCs w:val="24"/>
        </w:rPr>
        <w:tab/>
      </w:r>
      <w:r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w:t>
      </w:r>
      <w:r w:rsidR="00DC7D01">
        <w:rPr>
          <w:rFonts w:ascii="Tahoma" w:hAnsi="Tahoma" w:cs="Tahoma"/>
          <w:sz w:val="24"/>
          <w:szCs w:val="24"/>
        </w:rPr>
        <w:t>telor înscrise în Ordine</w:t>
      </w:r>
      <w:r w:rsidR="008205C4">
        <w:rPr>
          <w:rFonts w:ascii="Tahoma" w:hAnsi="Tahoma" w:cs="Tahoma"/>
          <w:sz w:val="24"/>
          <w:szCs w:val="24"/>
        </w:rPr>
        <w:t>a de zi pe care o supune la vot și care este aprobată cu unanimitate de voturi.</w:t>
      </w:r>
    </w:p>
    <w:p w:rsidR="000F2DC5" w:rsidRDefault="001564F2" w:rsidP="00037C73">
      <w:pPr>
        <w:pStyle w:val="Listparagraf"/>
        <w:spacing w:after="0" w:line="240" w:lineRule="auto"/>
        <w:ind w:left="0"/>
        <w:jc w:val="both"/>
        <w:rPr>
          <w:rFonts w:ascii="Tahoma" w:hAnsi="Tahoma" w:cs="Tahoma"/>
          <w:sz w:val="24"/>
          <w:szCs w:val="24"/>
        </w:rPr>
      </w:pPr>
      <w:r>
        <w:rPr>
          <w:rFonts w:ascii="Tahoma" w:eastAsia="Times New Roman" w:hAnsi="Tahoma" w:cs="Tahoma"/>
          <w:sz w:val="24"/>
          <w:szCs w:val="20"/>
          <w:lang w:eastAsia="ro-RO"/>
        </w:rPr>
        <w:tab/>
      </w:r>
      <w:r w:rsidR="003F4E34">
        <w:rPr>
          <w:rFonts w:ascii="Tahoma" w:hAnsi="Tahoma" w:cs="Tahoma"/>
          <w:sz w:val="24"/>
          <w:szCs w:val="24"/>
        </w:rPr>
        <w:t xml:space="preserve">Înainte de a se trece la dezbaterea punctelor de pe ordinea de zi se supune la vot </w:t>
      </w:r>
      <w:r w:rsidR="000F2DC5">
        <w:rPr>
          <w:rFonts w:ascii="Tahoma" w:hAnsi="Tahoma" w:cs="Tahoma"/>
          <w:b/>
          <w:sz w:val="24"/>
          <w:szCs w:val="24"/>
        </w:rPr>
        <w:t>Procesul – verbal</w:t>
      </w:r>
      <w:r w:rsidR="000F2DC5">
        <w:rPr>
          <w:rFonts w:ascii="Tahoma" w:hAnsi="Tahoma" w:cs="Tahoma"/>
          <w:sz w:val="24"/>
          <w:szCs w:val="24"/>
        </w:rPr>
        <w:t xml:space="preserve"> din ședința ordinară din data de </w:t>
      </w:r>
      <w:r w:rsidR="00E1507C" w:rsidRPr="00E1507C">
        <w:rPr>
          <w:rFonts w:ascii="Tahoma" w:hAnsi="Tahoma" w:cs="Tahoma"/>
          <w:b/>
          <w:sz w:val="24"/>
          <w:szCs w:val="24"/>
        </w:rPr>
        <w:t>30 octombrie</w:t>
      </w:r>
      <w:r w:rsidR="00E1507C">
        <w:rPr>
          <w:rFonts w:ascii="Tahoma" w:hAnsi="Tahoma" w:cs="Tahoma"/>
          <w:sz w:val="24"/>
          <w:szCs w:val="24"/>
        </w:rPr>
        <w:t xml:space="preserve"> </w:t>
      </w:r>
      <w:r w:rsidRPr="00E24612">
        <w:rPr>
          <w:rFonts w:ascii="Tahoma" w:hAnsi="Tahoma" w:cs="Tahoma"/>
          <w:b/>
          <w:sz w:val="24"/>
          <w:szCs w:val="24"/>
        </w:rPr>
        <w:t>2014</w:t>
      </w:r>
      <w:r w:rsidR="000F2DC5">
        <w:rPr>
          <w:rFonts w:ascii="Tahoma" w:hAnsi="Tahoma" w:cs="Tahoma"/>
          <w:sz w:val="24"/>
          <w:szCs w:val="24"/>
        </w:rPr>
        <w:t>, care este aprobat cu unanimitate de voturi.</w:t>
      </w:r>
    </w:p>
    <w:p w:rsidR="0070087A" w:rsidRDefault="002405A2" w:rsidP="0070087A">
      <w:pPr>
        <w:pStyle w:val="Antet"/>
        <w:tabs>
          <w:tab w:val="clear" w:pos="4536"/>
          <w:tab w:val="clear" w:pos="9072"/>
          <w:tab w:val="center" w:pos="0"/>
          <w:tab w:val="right" w:pos="10065"/>
          <w:tab w:val="center" w:pos="10206"/>
        </w:tabs>
        <w:spacing w:after="0" w:line="240" w:lineRule="auto"/>
        <w:ind w:firstLine="426"/>
        <w:jc w:val="both"/>
        <w:rPr>
          <w:rFonts w:ascii="Tahoma" w:eastAsia="Times New Roman" w:hAnsi="Tahoma" w:cs="Tahoma"/>
          <w:b/>
          <w:color w:val="000000"/>
          <w:sz w:val="24"/>
          <w:szCs w:val="24"/>
          <w:lang w:val="ro-RO" w:eastAsia="x-none"/>
        </w:rPr>
      </w:pPr>
      <w:r>
        <w:rPr>
          <w:rFonts w:ascii="Tahoma" w:hAnsi="Tahoma" w:cs="Tahoma"/>
          <w:sz w:val="24"/>
          <w:szCs w:val="24"/>
          <w:lang w:val="ro-RO"/>
        </w:rPr>
        <w:t xml:space="preserve">   </w:t>
      </w:r>
      <w:r w:rsidR="000F2DC5">
        <w:rPr>
          <w:rFonts w:ascii="Tahoma" w:hAnsi="Tahoma" w:cs="Tahoma"/>
          <w:sz w:val="24"/>
          <w:szCs w:val="24"/>
        </w:rPr>
        <w:t xml:space="preserve">Se trece la </w:t>
      </w:r>
      <w:r w:rsidR="000F2DC5" w:rsidRPr="003F4E34">
        <w:rPr>
          <w:rFonts w:ascii="Tahoma" w:hAnsi="Tahoma" w:cs="Tahoma"/>
          <w:b/>
          <w:sz w:val="24"/>
          <w:szCs w:val="24"/>
          <w:u w:val="single"/>
        </w:rPr>
        <w:t>Punctul 1</w:t>
      </w:r>
      <w:r w:rsidR="000F2DC5">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00D678A3" w:rsidRPr="00D678A3">
        <w:rPr>
          <w:rFonts w:ascii="Tahoma" w:eastAsia="Times New Roman" w:hAnsi="Tahoma" w:cs="Tahoma"/>
          <w:b/>
          <w:color w:val="000000"/>
          <w:sz w:val="24"/>
          <w:szCs w:val="24"/>
          <w:lang w:eastAsia="x-none"/>
        </w:rPr>
        <w:t xml:space="preserve">Proiect de </w:t>
      </w:r>
      <w:r w:rsidR="00D678A3" w:rsidRPr="00D678A3">
        <w:rPr>
          <w:rFonts w:ascii="Tahoma" w:eastAsia="Times New Roman" w:hAnsi="Tahoma" w:cs="Tahoma"/>
          <w:b/>
          <w:sz w:val="24"/>
          <w:szCs w:val="24"/>
          <w:lang w:eastAsia="x-none"/>
        </w:rPr>
        <w:t>hotărâre</w:t>
      </w:r>
      <w:r w:rsidR="00D678A3" w:rsidRPr="00D678A3">
        <w:rPr>
          <w:rFonts w:ascii="Tahoma" w:eastAsia="Times New Roman" w:hAnsi="Tahoma" w:cs="Tahoma"/>
          <w:b/>
          <w:color w:val="000000"/>
          <w:sz w:val="24"/>
          <w:szCs w:val="24"/>
          <w:lang w:eastAsia="x-none"/>
        </w:rPr>
        <w:t xml:space="preserve"> privind aprobarea </w:t>
      </w:r>
      <w:r w:rsidR="0001471E" w:rsidRPr="0001471E">
        <w:rPr>
          <w:rFonts w:ascii="Tahoma" w:eastAsia="Times New Roman" w:hAnsi="Tahoma" w:cs="Tahoma"/>
          <w:b/>
          <w:color w:val="000000"/>
          <w:sz w:val="24"/>
          <w:szCs w:val="24"/>
          <w:lang w:eastAsia="x-none"/>
        </w:rPr>
        <w:t>rectificării bugetului de venituri și cheltuieli și modificarea Listelor de investiții ale Spitalului Municipal Dej pe anul 2014.</w:t>
      </w:r>
    </w:p>
    <w:p w:rsidR="007B0BB5" w:rsidRPr="0070087A" w:rsidRDefault="007B0BB5" w:rsidP="0070087A">
      <w:pPr>
        <w:pStyle w:val="Antet"/>
        <w:tabs>
          <w:tab w:val="clear" w:pos="4536"/>
          <w:tab w:val="clear" w:pos="9072"/>
          <w:tab w:val="center" w:pos="0"/>
          <w:tab w:val="right" w:pos="10065"/>
          <w:tab w:val="center" w:pos="10206"/>
        </w:tabs>
        <w:spacing w:after="0" w:line="240" w:lineRule="auto"/>
        <w:ind w:firstLine="426"/>
        <w:jc w:val="both"/>
        <w:rPr>
          <w:rFonts w:ascii="Tahoma" w:eastAsia="Times New Roman" w:hAnsi="Tahoma" w:cs="Tahoma"/>
          <w:b/>
          <w:color w:val="000000"/>
          <w:sz w:val="24"/>
          <w:szCs w:val="24"/>
          <w:lang w:val="ro-RO" w:eastAsia="x-none"/>
        </w:rPr>
      </w:pPr>
      <w:r>
        <w:rPr>
          <w:rFonts w:ascii="Tahoma" w:hAnsi="Tahoma" w:cs="Tahoma"/>
          <w:sz w:val="24"/>
          <w:szCs w:val="24"/>
          <w:lang w:val="ro-RO"/>
        </w:rPr>
        <w:t xml:space="preserve"> </w:t>
      </w:r>
      <w:r w:rsidR="00411A4C" w:rsidRPr="0031390E">
        <w:rPr>
          <w:rFonts w:ascii="Tahoma" w:hAnsi="Tahoma" w:cs="Tahoma"/>
          <w:b/>
          <w:sz w:val="24"/>
          <w:szCs w:val="24"/>
          <w:u w:val="single"/>
        </w:rPr>
        <w:t>Preşedintele de şedinţă</w:t>
      </w:r>
      <w:r w:rsidR="00411A4C">
        <w:rPr>
          <w:rFonts w:ascii="Tahoma" w:hAnsi="Tahoma" w:cs="Tahoma"/>
          <w:sz w:val="24"/>
          <w:szCs w:val="24"/>
        </w:rPr>
        <w:t xml:space="preserve"> citeşte proiectul de hotărâre şi dă cuvântul </w:t>
      </w:r>
      <w:r w:rsidR="00C075DF">
        <w:rPr>
          <w:rFonts w:ascii="Tahoma" w:hAnsi="Tahoma" w:cs="Tahoma"/>
          <w:sz w:val="24"/>
          <w:szCs w:val="24"/>
        </w:rPr>
        <w:t xml:space="preserve">inițiatorului </w:t>
      </w:r>
    </w:p>
    <w:p w:rsidR="0001471E" w:rsidRDefault="00C075DF" w:rsidP="002405A2">
      <w:pPr>
        <w:pStyle w:val="Antet"/>
        <w:tabs>
          <w:tab w:val="clear" w:pos="4536"/>
          <w:tab w:val="clear" w:pos="9072"/>
          <w:tab w:val="center" w:pos="0"/>
          <w:tab w:val="right" w:pos="10065"/>
        </w:tabs>
        <w:spacing w:after="0" w:line="240" w:lineRule="auto"/>
        <w:jc w:val="both"/>
        <w:rPr>
          <w:rFonts w:ascii="Tahoma" w:hAnsi="Tahoma" w:cs="Tahoma"/>
          <w:sz w:val="24"/>
          <w:szCs w:val="24"/>
        </w:rPr>
      </w:pPr>
      <w:r>
        <w:rPr>
          <w:rFonts w:ascii="Tahoma" w:hAnsi="Tahoma" w:cs="Tahoma"/>
          <w:sz w:val="24"/>
          <w:szCs w:val="24"/>
        </w:rPr>
        <w:t xml:space="preserve">proiectului, </w:t>
      </w:r>
      <w:r w:rsidRPr="00732034">
        <w:rPr>
          <w:rFonts w:ascii="Tahoma" w:hAnsi="Tahoma" w:cs="Tahoma"/>
          <w:b/>
          <w:sz w:val="24"/>
          <w:szCs w:val="24"/>
          <w:u w:val="single"/>
        </w:rPr>
        <w:t>domnul Primar Morar Costan</w:t>
      </w:r>
      <w:r w:rsidR="002405A2">
        <w:rPr>
          <w:rFonts w:ascii="Tahoma" w:hAnsi="Tahoma" w:cs="Tahoma"/>
          <w:sz w:val="24"/>
          <w:szCs w:val="24"/>
        </w:rPr>
        <w:t xml:space="preserve"> pentru expunerea de motive</w:t>
      </w:r>
      <w:r w:rsidR="002405A2">
        <w:rPr>
          <w:rFonts w:ascii="Tahoma" w:hAnsi="Tahoma" w:cs="Tahoma"/>
          <w:sz w:val="24"/>
          <w:szCs w:val="24"/>
          <w:lang w:val="ro-RO"/>
        </w:rPr>
        <w:t xml:space="preserve">, în care </w:t>
      </w:r>
      <w:r w:rsidR="006706A0">
        <w:rPr>
          <w:rFonts w:ascii="Tahoma" w:hAnsi="Tahoma" w:cs="Tahoma"/>
          <w:sz w:val="24"/>
          <w:szCs w:val="24"/>
        </w:rPr>
        <w:t xml:space="preserve"> </w:t>
      </w:r>
      <w:r w:rsidR="00E24612">
        <w:rPr>
          <w:rFonts w:ascii="Tahoma" w:hAnsi="Tahoma" w:cs="Tahoma"/>
          <w:sz w:val="24"/>
          <w:szCs w:val="24"/>
        </w:rPr>
        <w:t>arată</w:t>
      </w:r>
      <w:r w:rsidR="00423420">
        <w:rPr>
          <w:rFonts w:ascii="Tahoma" w:hAnsi="Tahoma" w:cs="Tahoma"/>
          <w:sz w:val="24"/>
          <w:szCs w:val="24"/>
        </w:rPr>
        <w:t xml:space="preserve"> </w:t>
      </w:r>
      <w:r w:rsidR="008A382E">
        <w:rPr>
          <w:rFonts w:ascii="Tahoma" w:hAnsi="Tahoma" w:cs="Tahoma"/>
          <w:sz w:val="24"/>
          <w:szCs w:val="24"/>
        </w:rPr>
        <w:t xml:space="preserve">că </w:t>
      </w:r>
      <w:r w:rsidR="00324FE2">
        <w:rPr>
          <w:rFonts w:ascii="Tahoma" w:hAnsi="Tahoma" w:cs="Tahoma"/>
          <w:sz w:val="24"/>
          <w:szCs w:val="24"/>
        </w:rPr>
        <w:t>proiectul se referă la modificarea bugetului de venituri și cheltuieli, conform Ordonanței de Urgență a Guvernului Nr. 32 din 23 martie 2011 privind modificare art. 191 din Legea Nr. 95/2006, referitoare la reforma în domeniul sănătății și prevederile Legii Nr. 273/2006, privind finanțele publice locale și rectificarea va fi în sumă de 296.6 mii lei, atât la partea de venituri cât și la partea de cheltuieli. Suplimentarea se justifică prin: suplimentarea cu 0.19 mii lei a sumelor provenite din dobânzi; suplimentarea cu 245.41 mii lei a sumelor provenite din contractele încheiate cu Casa Județeană de Asigurări Sociale Cluj, pe contracte și ambulatoriu de specialitate datorate realizărilor; suplimentarea cu 4 mii lei a sumelor provenite din contractele cu Direcția de Sănătate Publică Cluj pentru programele naționale de sănătate; suplimentarea cu 20 mii lei a veniturilor proprii medicale, ca urmare a realizărilor mai mari față de sumele estimate. Creditele se vor vira de la Titlul 10 Cheltuieli de personal, la Titlul 20 – Bunuri și servicii suma de 200 mii lei.</w:t>
      </w:r>
    </w:p>
    <w:p w:rsidR="0001471E" w:rsidRDefault="00172659" w:rsidP="002405A2">
      <w:pPr>
        <w:spacing w:after="0"/>
        <w:jc w:val="both"/>
        <w:rPr>
          <w:rFonts w:ascii="Tahoma" w:hAnsi="Tahoma" w:cs="Tahoma"/>
          <w:sz w:val="24"/>
          <w:szCs w:val="24"/>
        </w:rPr>
      </w:pPr>
      <w:r>
        <w:rPr>
          <w:rFonts w:ascii="Tahoma" w:hAnsi="Tahoma" w:cs="Tahoma"/>
          <w:sz w:val="24"/>
          <w:szCs w:val="24"/>
        </w:rPr>
        <w:tab/>
        <w:t>Modificarea Listei de investiții din fondul de dezvoltare cuprinde diminuarea valorilor pentru aparatul de resuscitare cu suma de 260.4 mii lei și pentru sistemul de digitalizare instalații radiologice cu suma de 3.100 lei la valoarea de achiziție și contract; renunțarea la achiziționarea aparatului de electroforeză și suplimentarea sumei aferente acestuia pentru aparatul de dezghețat plasma și încălzit sânge, având în vedere că la suma estimată inițial s-a prezentat la licitație o singură ofertă care nu îndeplinea cerințele solicitate în caietul de sarcini, având o singură funcție – de încălzire.</w:t>
      </w:r>
    </w:p>
    <w:p w:rsidR="00D678A3" w:rsidRPr="008205C4" w:rsidRDefault="006706A0" w:rsidP="00172659">
      <w:pPr>
        <w:spacing w:after="0"/>
        <w:ind w:firstLine="708"/>
        <w:jc w:val="both"/>
        <w:rPr>
          <w:rFonts w:ascii="Tahoma" w:eastAsia="Times New Roman" w:hAnsi="Tahoma" w:cs="Tahoma"/>
          <w:b/>
          <w:sz w:val="24"/>
          <w:szCs w:val="24"/>
          <w:lang w:eastAsia="ro-RO"/>
        </w:rPr>
      </w:pPr>
      <w:r w:rsidRPr="008205C4">
        <w:rPr>
          <w:rFonts w:ascii="Tahoma" w:eastAsia="Times New Roman" w:hAnsi="Tahoma" w:cs="Tahoma"/>
          <w:sz w:val="24"/>
          <w:szCs w:val="24"/>
          <w:lang w:eastAsia="ro-RO"/>
        </w:rPr>
        <w:t xml:space="preserve">Dacă mai sunt nelămuriri este prezentă </w:t>
      </w:r>
      <w:r w:rsidRPr="008205C4">
        <w:rPr>
          <w:rFonts w:ascii="Tahoma" w:eastAsia="Times New Roman" w:hAnsi="Tahoma" w:cs="Tahoma"/>
          <w:b/>
          <w:sz w:val="24"/>
          <w:szCs w:val="24"/>
          <w:u w:val="single"/>
          <w:lang w:eastAsia="ro-RO"/>
        </w:rPr>
        <w:t>doamna director economic Dălălău Roxana</w:t>
      </w:r>
      <w:r w:rsidR="00965814" w:rsidRPr="008205C4">
        <w:rPr>
          <w:rFonts w:ascii="Tahoma" w:eastAsia="Times New Roman" w:hAnsi="Tahoma" w:cs="Tahoma"/>
          <w:sz w:val="24"/>
          <w:szCs w:val="24"/>
          <w:lang w:eastAsia="ro-RO"/>
        </w:rPr>
        <w:t xml:space="preserve"> care </w:t>
      </w:r>
      <w:r w:rsidRPr="008205C4">
        <w:rPr>
          <w:rFonts w:ascii="Tahoma" w:eastAsia="Times New Roman" w:hAnsi="Tahoma" w:cs="Tahoma"/>
          <w:sz w:val="24"/>
          <w:szCs w:val="24"/>
          <w:lang w:eastAsia="ro-RO"/>
        </w:rPr>
        <w:t xml:space="preserve"> poate da lămuriri.</w:t>
      </w:r>
    </w:p>
    <w:p w:rsidR="00673602" w:rsidRDefault="00673602" w:rsidP="00E60343">
      <w:pPr>
        <w:spacing w:after="0"/>
        <w:jc w:val="both"/>
        <w:rPr>
          <w:rFonts w:ascii="Tahoma" w:hAnsi="Tahoma" w:cs="Tahoma"/>
          <w:sz w:val="24"/>
          <w:szCs w:val="24"/>
        </w:rPr>
      </w:pPr>
      <w:r>
        <w:rPr>
          <w:rFonts w:ascii="Tahoma" w:hAnsi="Tahoma" w:cs="Tahoma"/>
          <w:sz w:val="24"/>
          <w:szCs w:val="24"/>
        </w:rPr>
        <w:t xml:space="preserve">     Se trece la consultarea </w:t>
      </w:r>
      <w:r w:rsidRPr="007348F4">
        <w:rPr>
          <w:rFonts w:ascii="Tahoma" w:hAnsi="Tahoma" w:cs="Tahoma"/>
          <w:b/>
          <w:sz w:val="24"/>
          <w:szCs w:val="24"/>
        </w:rPr>
        <w:t>comisiilor de specialitate</w:t>
      </w:r>
      <w:r w:rsidR="00E60343">
        <w:rPr>
          <w:rFonts w:ascii="Tahoma" w:hAnsi="Tahoma" w:cs="Tahoma"/>
          <w:sz w:val="24"/>
          <w:szCs w:val="24"/>
        </w:rPr>
        <w:t xml:space="preserve">: </w:t>
      </w:r>
      <w:r>
        <w:rPr>
          <w:rFonts w:ascii="Tahoma" w:hAnsi="Tahoma" w:cs="Tahoma"/>
          <w:sz w:val="24"/>
          <w:szCs w:val="24"/>
        </w:rPr>
        <w:t xml:space="preserve">Comisia pentru activități economico – financiare și agricultură, </w:t>
      </w:r>
      <w:r w:rsidRPr="00170194">
        <w:rPr>
          <w:rFonts w:ascii="Tahoma" w:hAnsi="Tahoma" w:cs="Tahoma"/>
          <w:b/>
          <w:sz w:val="24"/>
          <w:szCs w:val="24"/>
        </w:rPr>
        <w:t xml:space="preserve">domnul </w:t>
      </w:r>
      <w:r>
        <w:rPr>
          <w:rFonts w:ascii="Tahoma" w:hAnsi="Tahoma" w:cs="Tahoma"/>
          <w:b/>
          <w:sz w:val="24"/>
          <w:szCs w:val="24"/>
        </w:rPr>
        <w:t xml:space="preserve">viceprimar </w:t>
      </w:r>
      <w:r w:rsidRPr="00170194">
        <w:rPr>
          <w:rFonts w:ascii="Tahoma" w:hAnsi="Tahoma" w:cs="Tahoma"/>
          <w:b/>
          <w:sz w:val="24"/>
          <w:szCs w:val="24"/>
        </w:rPr>
        <w:t xml:space="preserve">Mureșan Aurelian </w:t>
      </w:r>
      <w:r>
        <w:rPr>
          <w:rFonts w:ascii="Tahoma" w:hAnsi="Tahoma" w:cs="Tahoma"/>
          <w:sz w:val="24"/>
          <w:szCs w:val="24"/>
        </w:rPr>
        <w:t>– aviz favorabil;</w:t>
      </w:r>
      <w:r w:rsidR="00E60343">
        <w:rPr>
          <w:rFonts w:ascii="Tahoma" w:hAnsi="Tahoma" w:cs="Tahoma"/>
          <w:sz w:val="24"/>
          <w:szCs w:val="24"/>
        </w:rPr>
        <w:t xml:space="preserve"> </w:t>
      </w:r>
      <w:r>
        <w:rPr>
          <w:rFonts w:ascii="Tahoma" w:hAnsi="Tahoma" w:cs="Tahoma"/>
          <w:sz w:val="24"/>
          <w:szCs w:val="24"/>
        </w:rPr>
        <w:t xml:space="preserve">Comisia pentru activități de amenajarea teritoriului, urbanism, protecția mediului și turism, </w:t>
      </w:r>
      <w:r>
        <w:rPr>
          <w:rFonts w:ascii="Tahoma" w:hAnsi="Tahoma" w:cs="Tahoma"/>
          <w:b/>
          <w:sz w:val="24"/>
          <w:szCs w:val="24"/>
        </w:rPr>
        <w:t>domnul consilier Bonta D</w:t>
      </w:r>
      <w:r w:rsidRPr="00BC70D0">
        <w:rPr>
          <w:rFonts w:ascii="Tahoma" w:hAnsi="Tahoma" w:cs="Tahoma"/>
          <w:b/>
          <w:sz w:val="24"/>
          <w:szCs w:val="24"/>
        </w:rPr>
        <w:t>an Silviu</w:t>
      </w:r>
      <w:r>
        <w:rPr>
          <w:rFonts w:ascii="Tahoma" w:hAnsi="Tahoma" w:cs="Tahoma"/>
          <w:sz w:val="24"/>
          <w:szCs w:val="24"/>
        </w:rPr>
        <w:t xml:space="preserve">; - aviz favorabil; Comisia pentru activități social – culturale, culte, învățământ, sănătate și familie – </w:t>
      </w:r>
      <w:r w:rsidRPr="00170194">
        <w:rPr>
          <w:rFonts w:ascii="Tahoma" w:hAnsi="Tahoma" w:cs="Tahoma"/>
          <w:b/>
          <w:sz w:val="24"/>
          <w:szCs w:val="24"/>
        </w:rPr>
        <w:t>domnul Bob Axinte</w:t>
      </w:r>
      <w:r>
        <w:rPr>
          <w:rFonts w:ascii="Tahoma" w:hAnsi="Tahoma" w:cs="Tahoma"/>
          <w:sz w:val="24"/>
          <w:szCs w:val="24"/>
        </w:rPr>
        <w:t xml:space="preserve"> - aviz favorabil;</w:t>
      </w:r>
      <w:r w:rsidR="00E60343">
        <w:rPr>
          <w:rFonts w:ascii="Tahoma" w:hAnsi="Tahoma" w:cs="Tahoma"/>
          <w:sz w:val="24"/>
          <w:szCs w:val="24"/>
        </w:rPr>
        <w:t xml:space="preserve"> </w:t>
      </w:r>
      <w:r>
        <w:rPr>
          <w:rFonts w:ascii="Tahoma" w:hAnsi="Tahoma" w:cs="Tahoma"/>
          <w:sz w:val="24"/>
          <w:szCs w:val="24"/>
        </w:rPr>
        <w:t xml:space="preserve">Comisia juridică și disciplină pentru activitățile de protecție socială, muncă, protecția copilului, </w:t>
      </w:r>
      <w:r>
        <w:rPr>
          <w:rFonts w:ascii="Tahoma" w:hAnsi="Tahoma" w:cs="Tahoma"/>
          <w:b/>
          <w:sz w:val="24"/>
          <w:szCs w:val="24"/>
        </w:rPr>
        <w:t>doamna consilier Muncelean Teodora</w:t>
      </w:r>
      <w:r w:rsidR="0070087A">
        <w:rPr>
          <w:rFonts w:ascii="Tahoma" w:hAnsi="Tahoma" w:cs="Tahoma"/>
          <w:sz w:val="24"/>
          <w:szCs w:val="24"/>
        </w:rPr>
        <w:t xml:space="preserve"> - aviz favorabil.</w:t>
      </w:r>
    </w:p>
    <w:p w:rsidR="006639ED" w:rsidRDefault="006639ED" w:rsidP="00673602">
      <w:pPr>
        <w:spacing w:after="0" w:line="240" w:lineRule="auto"/>
        <w:ind w:firstLine="360"/>
        <w:jc w:val="both"/>
        <w:rPr>
          <w:rFonts w:ascii="Tahoma" w:hAnsi="Tahoma" w:cs="Tahoma"/>
          <w:sz w:val="24"/>
          <w:szCs w:val="24"/>
        </w:rPr>
      </w:pPr>
      <w:r w:rsidRPr="006639ED">
        <w:rPr>
          <w:rFonts w:ascii="Tahoma" w:hAnsi="Tahoma" w:cs="Tahoma"/>
          <w:b/>
          <w:sz w:val="24"/>
          <w:szCs w:val="24"/>
        </w:rPr>
        <w:t>Luări  de cuvânt:</w:t>
      </w:r>
      <w:r>
        <w:rPr>
          <w:rFonts w:ascii="Tahoma" w:hAnsi="Tahoma" w:cs="Tahoma"/>
          <w:sz w:val="24"/>
          <w:szCs w:val="24"/>
        </w:rPr>
        <w:t xml:space="preserve"> </w:t>
      </w:r>
      <w:r w:rsidRPr="006639ED">
        <w:rPr>
          <w:rFonts w:ascii="Tahoma" w:hAnsi="Tahoma" w:cs="Tahoma"/>
          <w:b/>
          <w:sz w:val="24"/>
          <w:szCs w:val="24"/>
          <w:u w:val="single"/>
        </w:rPr>
        <w:t>domnul consilier Lazăr Nicolae:</w:t>
      </w:r>
      <w:r>
        <w:rPr>
          <w:rFonts w:ascii="Tahoma" w:hAnsi="Tahoma" w:cs="Tahoma"/>
          <w:sz w:val="24"/>
          <w:szCs w:val="24"/>
        </w:rPr>
        <w:t xml:space="preserve"> dorește să știe la ce se va folosi suma de 621,03 lei de la Capitolul 37.10.03, Vărsăminte din secțiunea de funcționare pentru finanțarea secțiunii de dezvoltare ?</w:t>
      </w:r>
    </w:p>
    <w:p w:rsidR="00172659" w:rsidRDefault="006639ED" w:rsidP="00673602">
      <w:pPr>
        <w:spacing w:after="0" w:line="240" w:lineRule="auto"/>
        <w:ind w:firstLine="360"/>
        <w:jc w:val="both"/>
        <w:rPr>
          <w:rFonts w:ascii="Tahoma" w:eastAsia="Times New Roman" w:hAnsi="Tahoma" w:cs="Tahoma"/>
          <w:sz w:val="24"/>
          <w:szCs w:val="24"/>
          <w:lang w:eastAsia="ro-RO"/>
        </w:rPr>
      </w:pPr>
      <w:r>
        <w:rPr>
          <w:rFonts w:ascii="Tahoma" w:eastAsia="Times New Roman" w:hAnsi="Tahoma" w:cs="Tahoma"/>
          <w:b/>
          <w:sz w:val="24"/>
          <w:szCs w:val="24"/>
          <w:u w:val="single"/>
          <w:lang w:eastAsia="ro-RO"/>
        </w:rPr>
        <w:lastRenderedPageBreak/>
        <w:t>D</w:t>
      </w:r>
      <w:r w:rsidRPr="008205C4">
        <w:rPr>
          <w:rFonts w:ascii="Tahoma" w:eastAsia="Times New Roman" w:hAnsi="Tahoma" w:cs="Tahoma"/>
          <w:b/>
          <w:sz w:val="24"/>
          <w:szCs w:val="24"/>
          <w:u w:val="single"/>
          <w:lang w:eastAsia="ro-RO"/>
        </w:rPr>
        <w:t>oamna director economic Dălălău Roxana</w:t>
      </w:r>
      <w:r>
        <w:rPr>
          <w:rFonts w:ascii="Tahoma" w:eastAsia="Times New Roman" w:hAnsi="Tahoma" w:cs="Tahoma"/>
          <w:b/>
          <w:sz w:val="24"/>
          <w:szCs w:val="24"/>
          <w:u w:val="single"/>
          <w:lang w:eastAsia="ro-RO"/>
        </w:rPr>
        <w:t xml:space="preserve">: </w:t>
      </w:r>
      <w:r w:rsidRPr="006639ED">
        <w:rPr>
          <w:rFonts w:ascii="Tahoma" w:eastAsia="Times New Roman" w:hAnsi="Tahoma" w:cs="Tahoma"/>
          <w:sz w:val="24"/>
          <w:szCs w:val="24"/>
          <w:lang w:eastAsia="ro-RO"/>
        </w:rPr>
        <w:t>Sumel</w:t>
      </w:r>
      <w:r>
        <w:rPr>
          <w:rFonts w:ascii="Tahoma" w:eastAsia="Times New Roman" w:hAnsi="Tahoma" w:cs="Tahoma"/>
          <w:sz w:val="24"/>
          <w:szCs w:val="24"/>
          <w:lang w:eastAsia="ro-RO"/>
        </w:rPr>
        <w:t>e se vor folosi pentru dotare, aparatură și lucrări în cadrul Spitalului.</w:t>
      </w:r>
    </w:p>
    <w:p w:rsidR="006639ED" w:rsidRPr="006639ED" w:rsidRDefault="006639ED" w:rsidP="00673602">
      <w:pPr>
        <w:spacing w:after="0" w:line="240" w:lineRule="auto"/>
        <w:ind w:firstLine="360"/>
        <w:jc w:val="both"/>
        <w:rPr>
          <w:rFonts w:ascii="Tahoma" w:hAnsi="Tahoma" w:cs="Tahoma"/>
          <w:sz w:val="24"/>
          <w:szCs w:val="24"/>
        </w:rPr>
      </w:pPr>
      <w:r>
        <w:rPr>
          <w:rFonts w:ascii="Tahoma" w:hAnsi="Tahoma" w:cs="Tahoma"/>
          <w:b/>
          <w:sz w:val="24"/>
          <w:szCs w:val="24"/>
          <w:u w:val="single"/>
        </w:rPr>
        <w:t>D</w:t>
      </w:r>
      <w:r w:rsidRPr="006639ED">
        <w:rPr>
          <w:rFonts w:ascii="Tahoma" w:hAnsi="Tahoma" w:cs="Tahoma"/>
          <w:b/>
          <w:sz w:val="24"/>
          <w:szCs w:val="24"/>
          <w:u w:val="single"/>
        </w:rPr>
        <w:t>omnul consilier Lazăr Nicolae:</w:t>
      </w:r>
      <w:r>
        <w:rPr>
          <w:rFonts w:ascii="Tahoma" w:hAnsi="Tahoma" w:cs="Tahoma"/>
          <w:b/>
          <w:sz w:val="24"/>
          <w:szCs w:val="24"/>
          <w:u w:val="single"/>
        </w:rPr>
        <w:t xml:space="preserve"> </w:t>
      </w:r>
      <w:r>
        <w:rPr>
          <w:rFonts w:ascii="Tahoma" w:hAnsi="Tahoma" w:cs="Tahoma"/>
          <w:sz w:val="24"/>
          <w:szCs w:val="24"/>
        </w:rPr>
        <w:t>În luna septembrie la Capitolul 39.10.01 – Venituri din valorificarea unor bunuri ale instituțiilor publice era prevăzută suma de 602 mii lei, iar acum este zero.</w:t>
      </w:r>
    </w:p>
    <w:p w:rsidR="00172659" w:rsidRDefault="006639ED" w:rsidP="00673602">
      <w:pPr>
        <w:spacing w:after="0" w:line="240" w:lineRule="auto"/>
        <w:ind w:firstLine="360"/>
        <w:jc w:val="both"/>
        <w:rPr>
          <w:rFonts w:ascii="Tahoma" w:eastAsia="Times New Roman" w:hAnsi="Tahoma" w:cs="Tahoma"/>
          <w:sz w:val="24"/>
          <w:szCs w:val="24"/>
          <w:lang w:eastAsia="ro-RO"/>
        </w:rPr>
      </w:pPr>
      <w:r>
        <w:rPr>
          <w:rFonts w:ascii="Tahoma" w:eastAsia="Times New Roman" w:hAnsi="Tahoma" w:cs="Tahoma"/>
          <w:b/>
          <w:sz w:val="24"/>
          <w:szCs w:val="24"/>
          <w:u w:val="single"/>
          <w:lang w:eastAsia="ro-RO"/>
        </w:rPr>
        <w:t>D</w:t>
      </w:r>
      <w:r w:rsidRPr="008205C4">
        <w:rPr>
          <w:rFonts w:ascii="Tahoma" w:eastAsia="Times New Roman" w:hAnsi="Tahoma" w:cs="Tahoma"/>
          <w:b/>
          <w:sz w:val="24"/>
          <w:szCs w:val="24"/>
          <w:u w:val="single"/>
          <w:lang w:eastAsia="ro-RO"/>
        </w:rPr>
        <w:t>oamna director economic Dălălău Roxana</w:t>
      </w:r>
      <w:r>
        <w:rPr>
          <w:rFonts w:ascii="Tahoma" w:eastAsia="Times New Roman" w:hAnsi="Tahoma" w:cs="Tahoma"/>
          <w:b/>
          <w:sz w:val="24"/>
          <w:szCs w:val="24"/>
          <w:u w:val="single"/>
          <w:lang w:eastAsia="ro-RO"/>
        </w:rPr>
        <w:t>:</w:t>
      </w:r>
      <w:r>
        <w:rPr>
          <w:rFonts w:ascii="Tahoma" w:eastAsia="Times New Roman" w:hAnsi="Tahoma" w:cs="Tahoma"/>
          <w:sz w:val="24"/>
          <w:szCs w:val="24"/>
          <w:lang w:eastAsia="ro-RO"/>
        </w:rPr>
        <w:t xml:space="preserve"> Suma reprezintă încasări ale anului precedent.</w:t>
      </w:r>
    </w:p>
    <w:p w:rsidR="006639ED" w:rsidRDefault="006639ED" w:rsidP="00673602">
      <w:pPr>
        <w:spacing w:after="0" w:line="240" w:lineRule="auto"/>
        <w:ind w:firstLine="360"/>
        <w:jc w:val="both"/>
        <w:rPr>
          <w:rFonts w:ascii="Tahoma" w:hAnsi="Tahoma" w:cs="Tahoma"/>
          <w:sz w:val="24"/>
          <w:szCs w:val="24"/>
        </w:rPr>
      </w:pPr>
      <w:r>
        <w:rPr>
          <w:rFonts w:ascii="Tahoma" w:hAnsi="Tahoma" w:cs="Tahoma"/>
          <w:b/>
          <w:sz w:val="24"/>
          <w:szCs w:val="24"/>
          <w:u w:val="single"/>
        </w:rPr>
        <w:t>D</w:t>
      </w:r>
      <w:r w:rsidRPr="006639ED">
        <w:rPr>
          <w:rFonts w:ascii="Tahoma" w:hAnsi="Tahoma" w:cs="Tahoma"/>
          <w:b/>
          <w:sz w:val="24"/>
          <w:szCs w:val="24"/>
          <w:u w:val="single"/>
        </w:rPr>
        <w:t>omnul consilier Lazăr Nicolae:</w:t>
      </w:r>
      <w:r>
        <w:rPr>
          <w:rFonts w:ascii="Tahoma" w:hAnsi="Tahoma" w:cs="Tahoma"/>
          <w:sz w:val="24"/>
          <w:szCs w:val="24"/>
        </w:rPr>
        <w:t xml:space="preserve"> De ce nu s-a prezentat și contul de execuție </w:t>
      </w:r>
      <w:r w:rsidR="00EF432F">
        <w:rPr>
          <w:rFonts w:ascii="Tahoma" w:hAnsi="Tahoma" w:cs="Tahoma"/>
          <w:sz w:val="24"/>
          <w:szCs w:val="24"/>
        </w:rPr>
        <w:t>al Spitalului Municipal pentru luna octombrie ?</w:t>
      </w:r>
    </w:p>
    <w:p w:rsidR="00EF432F" w:rsidRPr="00EF432F" w:rsidRDefault="00EF432F" w:rsidP="00673602">
      <w:pPr>
        <w:spacing w:after="0" w:line="240" w:lineRule="auto"/>
        <w:ind w:firstLine="360"/>
        <w:jc w:val="both"/>
        <w:rPr>
          <w:rFonts w:ascii="Tahoma" w:hAnsi="Tahoma" w:cs="Tahoma"/>
          <w:sz w:val="24"/>
          <w:szCs w:val="24"/>
        </w:rPr>
      </w:pPr>
      <w:r>
        <w:rPr>
          <w:rFonts w:ascii="Tahoma" w:eastAsia="Times New Roman" w:hAnsi="Tahoma" w:cs="Tahoma"/>
          <w:b/>
          <w:sz w:val="24"/>
          <w:szCs w:val="24"/>
          <w:u w:val="single"/>
          <w:lang w:eastAsia="ro-RO"/>
        </w:rPr>
        <w:t>D</w:t>
      </w:r>
      <w:r w:rsidRPr="008205C4">
        <w:rPr>
          <w:rFonts w:ascii="Tahoma" w:eastAsia="Times New Roman" w:hAnsi="Tahoma" w:cs="Tahoma"/>
          <w:b/>
          <w:sz w:val="24"/>
          <w:szCs w:val="24"/>
          <w:u w:val="single"/>
          <w:lang w:eastAsia="ro-RO"/>
        </w:rPr>
        <w:t>oamna director economic Dălălău Roxana</w:t>
      </w:r>
      <w:r>
        <w:rPr>
          <w:rFonts w:ascii="Tahoma" w:eastAsia="Times New Roman" w:hAnsi="Tahoma" w:cs="Tahoma"/>
          <w:b/>
          <w:sz w:val="24"/>
          <w:szCs w:val="24"/>
          <w:u w:val="single"/>
          <w:lang w:eastAsia="ro-RO"/>
        </w:rPr>
        <w:t xml:space="preserve">: </w:t>
      </w:r>
      <w:r>
        <w:rPr>
          <w:rFonts w:ascii="Tahoma" w:eastAsia="Times New Roman" w:hAnsi="Tahoma" w:cs="Tahoma"/>
          <w:sz w:val="24"/>
          <w:szCs w:val="24"/>
          <w:lang w:eastAsia="ro-RO"/>
        </w:rPr>
        <w:t xml:space="preserve">Nu </w:t>
      </w:r>
      <w:r w:rsidR="00452168">
        <w:rPr>
          <w:rFonts w:ascii="Tahoma" w:eastAsia="Times New Roman" w:hAnsi="Tahoma" w:cs="Tahoma"/>
          <w:sz w:val="24"/>
          <w:szCs w:val="24"/>
          <w:lang w:eastAsia="ro-RO"/>
        </w:rPr>
        <w:t>s-a</w:t>
      </w:r>
      <w:r>
        <w:rPr>
          <w:rFonts w:ascii="Tahoma" w:eastAsia="Times New Roman" w:hAnsi="Tahoma" w:cs="Tahoma"/>
          <w:sz w:val="24"/>
          <w:szCs w:val="24"/>
          <w:lang w:eastAsia="ro-RO"/>
        </w:rPr>
        <w:t xml:space="preserve"> putut prezenta pentru nu era finalizat la data când trebuia prezentat proiectul pentru ședința de consiliu.</w:t>
      </w:r>
    </w:p>
    <w:p w:rsidR="00172659" w:rsidRDefault="00EF432F" w:rsidP="00673602">
      <w:pPr>
        <w:spacing w:after="0" w:line="240" w:lineRule="auto"/>
        <w:ind w:firstLine="360"/>
        <w:jc w:val="both"/>
        <w:rPr>
          <w:rFonts w:ascii="Tahoma" w:hAnsi="Tahoma" w:cs="Tahoma"/>
          <w:sz w:val="24"/>
          <w:szCs w:val="24"/>
        </w:rPr>
      </w:pPr>
      <w:r>
        <w:rPr>
          <w:rFonts w:ascii="Tahoma" w:hAnsi="Tahoma" w:cs="Tahoma"/>
          <w:b/>
          <w:sz w:val="24"/>
          <w:szCs w:val="24"/>
          <w:u w:val="single"/>
        </w:rPr>
        <w:t>D</w:t>
      </w:r>
      <w:r w:rsidRPr="006639ED">
        <w:rPr>
          <w:rFonts w:ascii="Tahoma" w:hAnsi="Tahoma" w:cs="Tahoma"/>
          <w:b/>
          <w:sz w:val="24"/>
          <w:szCs w:val="24"/>
          <w:u w:val="single"/>
        </w:rPr>
        <w:t>omnul consilier Lazăr Nicolae:</w:t>
      </w:r>
      <w:r>
        <w:rPr>
          <w:rFonts w:ascii="Tahoma" w:hAnsi="Tahoma" w:cs="Tahoma"/>
          <w:b/>
          <w:sz w:val="24"/>
          <w:szCs w:val="24"/>
          <w:u w:val="single"/>
        </w:rPr>
        <w:t xml:space="preserve"> </w:t>
      </w:r>
      <w:r>
        <w:rPr>
          <w:rFonts w:ascii="Tahoma" w:hAnsi="Tahoma" w:cs="Tahoma"/>
          <w:sz w:val="24"/>
          <w:szCs w:val="24"/>
        </w:rPr>
        <w:t>De ce s-a prevăzut inițial suma de 10 mii lei, apoi s-a modificat la 22 mii lei, până la urmă cât va costa aparatul de înghețat plasmă ?</w:t>
      </w:r>
    </w:p>
    <w:p w:rsidR="00EF432F" w:rsidRDefault="00EF432F" w:rsidP="00673602">
      <w:pPr>
        <w:spacing w:after="0" w:line="240" w:lineRule="auto"/>
        <w:ind w:firstLine="360"/>
        <w:jc w:val="both"/>
        <w:rPr>
          <w:rFonts w:ascii="Tahoma" w:eastAsia="Times New Roman" w:hAnsi="Tahoma" w:cs="Tahoma"/>
          <w:sz w:val="24"/>
          <w:szCs w:val="24"/>
          <w:lang w:eastAsia="ro-RO"/>
        </w:rPr>
      </w:pPr>
      <w:r>
        <w:rPr>
          <w:rFonts w:ascii="Tahoma" w:eastAsia="Times New Roman" w:hAnsi="Tahoma" w:cs="Tahoma"/>
          <w:b/>
          <w:sz w:val="24"/>
          <w:szCs w:val="24"/>
          <w:u w:val="single"/>
          <w:lang w:eastAsia="ro-RO"/>
        </w:rPr>
        <w:t>D</w:t>
      </w:r>
      <w:r w:rsidRPr="008205C4">
        <w:rPr>
          <w:rFonts w:ascii="Tahoma" w:eastAsia="Times New Roman" w:hAnsi="Tahoma" w:cs="Tahoma"/>
          <w:b/>
          <w:sz w:val="24"/>
          <w:szCs w:val="24"/>
          <w:u w:val="single"/>
          <w:lang w:eastAsia="ro-RO"/>
        </w:rPr>
        <w:t>oamna director economic Dălălău Roxana</w:t>
      </w:r>
      <w:r>
        <w:rPr>
          <w:rFonts w:ascii="Tahoma" w:eastAsia="Times New Roman" w:hAnsi="Tahoma" w:cs="Tahoma"/>
          <w:b/>
          <w:sz w:val="24"/>
          <w:szCs w:val="24"/>
          <w:u w:val="single"/>
          <w:lang w:eastAsia="ro-RO"/>
        </w:rPr>
        <w:t>:</w:t>
      </w:r>
      <w:r>
        <w:rPr>
          <w:rFonts w:ascii="Tahoma" w:eastAsia="Times New Roman" w:hAnsi="Tahoma" w:cs="Tahoma"/>
          <w:sz w:val="24"/>
          <w:szCs w:val="24"/>
          <w:lang w:eastAsia="ro-RO"/>
        </w:rPr>
        <w:t xml:space="preserve"> Direcția de Sănătate Publică Cluj </w:t>
      </w:r>
      <w:r w:rsidR="0070087A">
        <w:rPr>
          <w:rFonts w:ascii="Tahoma" w:eastAsia="Times New Roman" w:hAnsi="Tahoma" w:cs="Tahoma"/>
          <w:sz w:val="24"/>
          <w:szCs w:val="24"/>
          <w:lang w:eastAsia="ro-RO"/>
        </w:rPr>
        <w:t>a cerut inițial un aparat, iar acesta</w:t>
      </w:r>
      <w:r>
        <w:rPr>
          <w:rFonts w:ascii="Tahoma" w:eastAsia="Times New Roman" w:hAnsi="Tahoma" w:cs="Tahoma"/>
          <w:sz w:val="24"/>
          <w:szCs w:val="24"/>
          <w:lang w:eastAsia="ro-RO"/>
        </w:rPr>
        <w:t xml:space="preserve"> nu îndeplinea toate cerințele, respectiv nu avea funcția de încălzit sânge, sperăm să scadă prețurile pentru a putea achiziționa aparatul.</w:t>
      </w:r>
    </w:p>
    <w:p w:rsidR="00673602" w:rsidRPr="006706A0" w:rsidRDefault="00E60343" w:rsidP="00E60343">
      <w:pPr>
        <w:spacing w:after="0" w:line="240" w:lineRule="auto"/>
        <w:jc w:val="both"/>
        <w:rPr>
          <w:rFonts w:ascii="Tahoma" w:hAnsi="Tahoma" w:cs="Tahoma"/>
          <w:sz w:val="24"/>
          <w:szCs w:val="24"/>
        </w:rPr>
      </w:pPr>
      <w:r>
        <w:rPr>
          <w:rFonts w:ascii="Tahoma" w:hAnsi="Tahoma" w:cs="Tahoma"/>
          <w:sz w:val="24"/>
          <w:szCs w:val="24"/>
        </w:rPr>
        <w:t xml:space="preserve">     </w:t>
      </w:r>
      <w:r w:rsidR="00673602">
        <w:rPr>
          <w:rFonts w:ascii="Tahoma" w:hAnsi="Tahoma" w:cs="Tahoma"/>
          <w:sz w:val="24"/>
          <w:szCs w:val="24"/>
        </w:rPr>
        <w:t>Supus la vot proiectul, care este votat</w:t>
      </w:r>
      <w:r w:rsidR="00673602" w:rsidRPr="00C075DF">
        <w:rPr>
          <w:rFonts w:ascii="Tahoma" w:hAnsi="Tahoma" w:cs="Tahoma"/>
          <w:sz w:val="24"/>
          <w:szCs w:val="24"/>
        </w:rPr>
        <w:t xml:space="preserve"> cu </w:t>
      </w:r>
      <w:r w:rsidR="006639ED">
        <w:rPr>
          <w:rFonts w:ascii="Tahoma" w:hAnsi="Tahoma" w:cs="Tahoma"/>
          <w:b/>
          <w:sz w:val="24"/>
          <w:szCs w:val="24"/>
        </w:rPr>
        <w:t>17</w:t>
      </w:r>
      <w:r w:rsidR="00673602" w:rsidRPr="00C075DF">
        <w:rPr>
          <w:rFonts w:ascii="Tahoma" w:hAnsi="Tahoma" w:cs="Tahoma"/>
          <w:b/>
          <w:sz w:val="24"/>
          <w:szCs w:val="24"/>
        </w:rPr>
        <w:t xml:space="preserve">  voturi</w:t>
      </w:r>
      <w:r w:rsidR="00673602" w:rsidRPr="00C075DF">
        <w:rPr>
          <w:rFonts w:ascii="Tahoma" w:hAnsi="Tahoma" w:cs="Tahoma"/>
          <w:sz w:val="24"/>
          <w:szCs w:val="24"/>
        </w:rPr>
        <w:t xml:space="preserve"> „</w:t>
      </w:r>
      <w:r w:rsidR="00673602">
        <w:rPr>
          <w:rFonts w:ascii="Tahoma" w:hAnsi="Tahoma" w:cs="Tahoma"/>
          <w:b/>
          <w:sz w:val="24"/>
          <w:szCs w:val="24"/>
        </w:rPr>
        <w:t>pentru”.</w:t>
      </w:r>
    </w:p>
    <w:p w:rsidR="006706A0" w:rsidRPr="00EF432F" w:rsidRDefault="00E60343" w:rsidP="00E60343">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val="ro-RO" w:eastAsia="ro-RO"/>
        </w:rPr>
        <w:t xml:space="preserve">    </w:t>
      </w:r>
      <w:r w:rsidR="00274EF4">
        <w:rPr>
          <w:rFonts w:ascii="Tahoma" w:eastAsia="Times New Roman" w:hAnsi="Tahoma" w:cs="Tahoma"/>
          <w:sz w:val="24"/>
          <w:szCs w:val="24"/>
          <w:lang w:eastAsia="ro-RO"/>
        </w:rPr>
        <w:t xml:space="preserve"> </w:t>
      </w:r>
      <w:r w:rsidR="006639ED">
        <w:rPr>
          <w:rFonts w:ascii="Tahoma" w:eastAsia="Times New Roman" w:hAnsi="Tahoma" w:cs="Tahoma"/>
          <w:sz w:val="24"/>
          <w:szCs w:val="24"/>
          <w:lang w:eastAsia="ro-RO"/>
        </w:rPr>
        <w:t xml:space="preserve">Se prezintă </w:t>
      </w:r>
      <w:r w:rsidR="006706A0">
        <w:rPr>
          <w:rFonts w:ascii="Tahoma" w:eastAsia="Times New Roman" w:hAnsi="Tahoma" w:cs="Tahoma"/>
          <w:sz w:val="24"/>
          <w:szCs w:val="24"/>
          <w:lang w:eastAsia="ro-RO"/>
        </w:rPr>
        <w:t xml:space="preserve"> </w:t>
      </w:r>
      <w:r w:rsidR="006706A0" w:rsidRPr="006706A0">
        <w:rPr>
          <w:rFonts w:ascii="Tahoma" w:eastAsia="Times New Roman" w:hAnsi="Tahoma" w:cs="Tahoma"/>
          <w:b/>
          <w:sz w:val="24"/>
          <w:szCs w:val="24"/>
          <w:u w:val="single"/>
          <w:lang w:eastAsia="ro-RO"/>
        </w:rPr>
        <w:t>Punctul 2</w:t>
      </w:r>
      <w:r w:rsidR="006639ED">
        <w:rPr>
          <w:rFonts w:ascii="Tahoma" w:eastAsia="Times New Roman" w:hAnsi="Tahoma" w:cs="Tahoma"/>
          <w:b/>
          <w:sz w:val="24"/>
          <w:szCs w:val="24"/>
          <w:u w:val="single"/>
          <w:lang w:eastAsia="ro-RO"/>
        </w:rPr>
        <w:t>.</w:t>
      </w:r>
      <w:r w:rsidR="006706A0">
        <w:rPr>
          <w:rFonts w:ascii="Tahoma" w:eastAsia="Times New Roman" w:hAnsi="Tahoma" w:cs="Tahoma"/>
          <w:b/>
          <w:sz w:val="24"/>
          <w:szCs w:val="24"/>
          <w:u w:val="single"/>
          <w:lang w:eastAsia="ro-RO"/>
        </w:rPr>
        <w:t xml:space="preserve"> </w:t>
      </w:r>
      <w:r w:rsidR="00EF432F" w:rsidRPr="0001471E">
        <w:rPr>
          <w:rFonts w:ascii="Tahoma" w:eastAsia="Times New Roman" w:hAnsi="Tahoma" w:cs="Tahoma"/>
          <w:b/>
          <w:color w:val="000000"/>
          <w:sz w:val="24"/>
          <w:szCs w:val="24"/>
          <w:lang w:eastAsia="x-none"/>
        </w:rPr>
        <w:t xml:space="preserve">Proiect de </w:t>
      </w:r>
      <w:r w:rsidR="00EF432F" w:rsidRPr="0001471E">
        <w:rPr>
          <w:rFonts w:ascii="Tahoma" w:eastAsia="Times New Roman" w:hAnsi="Tahoma" w:cs="Tahoma"/>
          <w:b/>
          <w:sz w:val="24"/>
          <w:szCs w:val="24"/>
          <w:lang w:eastAsia="x-none"/>
        </w:rPr>
        <w:t>hotărâre</w:t>
      </w:r>
      <w:r w:rsidR="00EF432F" w:rsidRPr="0001471E">
        <w:rPr>
          <w:rFonts w:ascii="Tahoma" w:eastAsia="Times New Roman" w:hAnsi="Tahoma" w:cs="Tahoma"/>
          <w:b/>
          <w:color w:val="000000"/>
          <w:sz w:val="24"/>
          <w:szCs w:val="24"/>
          <w:lang w:eastAsia="x-none"/>
        </w:rPr>
        <w:t xml:space="preserve"> privind aprobarea contului de execuție al Consiliului Local al Municipiului Dej la data de 30 septembrie 2014.</w:t>
      </w:r>
    </w:p>
    <w:p w:rsidR="00EF432F" w:rsidRDefault="00274EF4" w:rsidP="00274EF4">
      <w:pPr>
        <w:spacing w:after="0"/>
        <w:jc w:val="both"/>
        <w:rPr>
          <w:rFonts w:ascii="Tahoma" w:eastAsia="Times New Roman" w:hAnsi="Tahoma" w:cs="Tahoma"/>
          <w:sz w:val="24"/>
          <w:szCs w:val="24"/>
          <w:lang w:eastAsia="ro-RO"/>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face expunerea de motive prin care </w:t>
      </w:r>
      <w:r w:rsidR="009406B3">
        <w:rPr>
          <w:rFonts w:ascii="Tahoma" w:hAnsi="Tahoma" w:cs="Tahoma"/>
          <w:sz w:val="24"/>
          <w:szCs w:val="24"/>
        </w:rPr>
        <w:t xml:space="preserve">arată că ordonatorii principali de credite întocmesc și prezintă spre aprobare autorităților deliberative </w:t>
      </w:r>
      <w:r>
        <w:rPr>
          <w:rFonts w:ascii="Tahoma" w:eastAsia="Times New Roman" w:hAnsi="Tahoma" w:cs="Tahoma"/>
          <w:b/>
          <w:sz w:val="24"/>
          <w:szCs w:val="24"/>
          <w:lang w:eastAsia="ro-RO"/>
        </w:rPr>
        <w:t>contul de execuție</w:t>
      </w:r>
      <w:r w:rsidR="00EF432F">
        <w:rPr>
          <w:rFonts w:ascii="Tahoma" w:eastAsia="Times New Roman" w:hAnsi="Tahoma" w:cs="Tahoma"/>
          <w:b/>
          <w:sz w:val="24"/>
          <w:szCs w:val="24"/>
          <w:lang w:eastAsia="ro-RO"/>
        </w:rPr>
        <w:t xml:space="preserve"> al Consiliului Local al Municipiului Dej,</w:t>
      </w:r>
      <w:r>
        <w:rPr>
          <w:rFonts w:ascii="Tahoma" w:eastAsia="Times New Roman" w:hAnsi="Tahoma" w:cs="Tahoma"/>
          <w:b/>
          <w:sz w:val="24"/>
          <w:szCs w:val="24"/>
          <w:lang w:eastAsia="ro-RO"/>
        </w:rPr>
        <w:t xml:space="preserve"> l</w:t>
      </w:r>
      <w:r w:rsidRPr="006706A0">
        <w:rPr>
          <w:rFonts w:ascii="Tahoma" w:eastAsia="Times New Roman" w:hAnsi="Tahoma" w:cs="Tahoma"/>
          <w:b/>
          <w:sz w:val="24"/>
          <w:szCs w:val="24"/>
          <w:lang w:eastAsia="ro-RO"/>
        </w:rPr>
        <w:t xml:space="preserve">a data de </w:t>
      </w:r>
      <w:r>
        <w:rPr>
          <w:rFonts w:ascii="Tahoma" w:eastAsia="Times New Roman" w:hAnsi="Tahoma" w:cs="Tahoma"/>
          <w:b/>
          <w:sz w:val="24"/>
          <w:szCs w:val="24"/>
          <w:lang w:eastAsia="ro-RO"/>
        </w:rPr>
        <w:t>30 septembrie</w:t>
      </w:r>
      <w:r w:rsidRPr="006706A0">
        <w:rPr>
          <w:rFonts w:ascii="Tahoma" w:eastAsia="Times New Roman" w:hAnsi="Tahoma" w:cs="Tahoma"/>
          <w:b/>
          <w:sz w:val="24"/>
          <w:szCs w:val="24"/>
          <w:lang w:eastAsia="ro-RO"/>
        </w:rPr>
        <w:t xml:space="preserve"> 2014</w:t>
      </w:r>
      <w:r w:rsidRPr="006706A0">
        <w:rPr>
          <w:rFonts w:ascii="Tahoma" w:eastAsia="Times New Roman" w:hAnsi="Tahoma" w:cs="Tahoma"/>
          <w:sz w:val="24"/>
          <w:szCs w:val="24"/>
          <w:lang w:eastAsia="ro-RO"/>
        </w:rPr>
        <w:t>,</w:t>
      </w:r>
      <w:r w:rsidR="009406B3">
        <w:rPr>
          <w:rFonts w:ascii="Tahoma" w:eastAsia="Times New Roman" w:hAnsi="Tahoma" w:cs="Tahoma"/>
          <w:sz w:val="24"/>
          <w:szCs w:val="24"/>
          <w:lang w:eastAsia="ro-RO"/>
        </w:rPr>
        <w:t xml:space="preserve"> care</w:t>
      </w:r>
      <w:r w:rsidRPr="006706A0">
        <w:rPr>
          <w:rFonts w:ascii="Tahoma" w:eastAsia="Times New Roman" w:hAnsi="Tahoma" w:cs="Tahoma"/>
          <w:sz w:val="24"/>
          <w:szCs w:val="24"/>
          <w:lang w:eastAsia="ro-RO"/>
        </w:rPr>
        <w:t xml:space="preserve"> </w:t>
      </w:r>
      <w:r>
        <w:rPr>
          <w:rFonts w:ascii="Tahoma" w:eastAsia="Times New Roman" w:hAnsi="Tahoma" w:cs="Tahoma"/>
          <w:sz w:val="24"/>
          <w:szCs w:val="24"/>
          <w:lang w:eastAsia="ro-RO"/>
        </w:rPr>
        <w:t>are</w:t>
      </w:r>
      <w:r w:rsidRPr="006706A0">
        <w:rPr>
          <w:rFonts w:ascii="Tahoma" w:eastAsia="Times New Roman" w:hAnsi="Tahoma" w:cs="Tahoma"/>
          <w:sz w:val="24"/>
          <w:szCs w:val="24"/>
          <w:lang w:eastAsia="ro-RO"/>
        </w:rPr>
        <w:t xml:space="preserve"> următoarea structură:</w:t>
      </w:r>
      <w:r>
        <w:rPr>
          <w:rFonts w:ascii="Tahoma" w:eastAsia="Times New Roman" w:hAnsi="Tahoma" w:cs="Tahoma"/>
          <w:sz w:val="24"/>
          <w:szCs w:val="24"/>
          <w:lang w:eastAsia="ro-RO"/>
        </w:rPr>
        <w:t xml:space="preserve"> </w:t>
      </w:r>
    </w:p>
    <w:p w:rsidR="00274EF4" w:rsidRDefault="00274EF4" w:rsidP="0060048E">
      <w:pPr>
        <w:spacing w:after="0"/>
        <w:ind w:firstLine="708"/>
        <w:jc w:val="center"/>
        <w:rPr>
          <w:rFonts w:ascii="Tahoma" w:eastAsia="Times New Roman" w:hAnsi="Tahoma" w:cs="Tahoma"/>
          <w:b/>
          <w:sz w:val="24"/>
          <w:szCs w:val="24"/>
          <w:u w:val="single"/>
          <w:lang w:eastAsia="ro-RO"/>
        </w:rPr>
      </w:pPr>
      <w:r w:rsidRPr="006706A0">
        <w:rPr>
          <w:rFonts w:ascii="Tahoma" w:eastAsia="Times New Roman" w:hAnsi="Tahoma" w:cs="Tahoma"/>
          <w:b/>
          <w:sz w:val="24"/>
          <w:szCs w:val="24"/>
          <w:u w:val="single"/>
          <w:lang w:eastAsia="ro-RO"/>
        </w:rPr>
        <w:t>La partea de venituri</w:t>
      </w:r>
      <w:r>
        <w:rPr>
          <w:rFonts w:ascii="Tahoma" w:eastAsia="Times New Roman" w:hAnsi="Tahoma" w:cs="Tahoma"/>
          <w:b/>
          <w:sz w:val="24"/>
          <w:szCs w:val="24"/>
          <w:u w:val="single"/>
          <w:lang w:eastAsia="ro-RO"/>
        </w:rPr>
        <w:t>:</w:t>
      </w:r>
    </w:p>
    <w:p w:rsidR="0060048E" w:rsidRPr="0060048E" w:rsidRDefault="0060048E" w:rsidP="0060048E">
      <w:pPr>
        <w:numPr>
          <w:ilvl w:val="0"/>
          <w:numId w:val="38"/>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Prevederi bugetare anuale                                    </w:t>
      </w:r>
      <w:r w:rsidRPr="0060048E">
        <w:rPr>
          <w:rFonts w:ascii="Tahoma" w:eastAsia="Times New Roman" w:hAnsi="Tahoma" w:cs="Tahoma"/>
          <w:b/>
          <w:bCs/>
          <w:sz w:val="24"/>
          <w:szCs w:val="24"/>
          <w:lang w:eastAsia="ro-RO"/>
        </w:rPr>
        <w:t>66.568.120,00 lei</w:t>
      </w:r>
    </w:p>
    <w:p w:rsidR="0060048E" w:rsidRPr="0060048E" w:rsidRDefault="0060048E" w:rsidP="0060048E">
      <w:pPr>
        <w:numPr>
          <w:ilvl w:val="0"/>
          <w:numId w:val="38"/>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Prevederi bugetare trimestriale                              </w:t>
      </w:r>
      <w:r w:rsidRPr="0060048E">
        <w:rPr>
          <w:rFonts w:ascii="Tahoma" w:eastAsia="Times New Roman" w:hAnsi="Tahoma" w:cs="Tahoma"/>
          <w:b/>
          <w:bCs/>
          <w:sz w:val="24"/>
          <w:szCs w:val="24"/>
          <w:lang w:eastAsia="ro-RO"/>
        </w:rPr>
        <w:t>56.317.240,00 lei</w:t>
      </w:r>
    </w:p>
    <w:p w:rsidR="0060048E" w:rsidRPr="0060048E" w:rsidRDefault="0060048E" w:rsidP="0060048E">
      <w:pPr>
        <w:numPr>
          <w:ilvl w:val="0"/>
          <w:numId w:val="38"/>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Încasări realizate                                                  </w:t>
      </w:r>
      <w:r w:rsidRPr="0060048E">
        <w:rPr>
          <w:rFonts w:ascii="Tahoma" w:eastAsia="Times New Roman" w:hAnsi="Tahoma" w:cs="Tahoma"/>
          <w:b/>
          <w:bCs/>
          <w:sz w:val="24"/>
          <w:szCs w:val="24"/>
          <w:lang w:eastAsia="ro-RO"/>
        </w:rPr>
        <w:t>49.244.319,00 lei</w:t>
      </w:r>
    </w:p>
    <w:p w:rsidR="0060048E" w:rsidRPr="0060048E" w:rsidRDefault="0060048E" w:rsidP="0060048E">
      <w:pPr>
        <w:spacing w:after="0" w:line="240" w:lineRule="auto"/>
        <w:ind w:left="1068"/>
        <w:jc w:val="both"/>
        <w:rPr>
          <w:rFonts w:ascii="Tahoma" w:eastAsia="Times New Roman" w:hAnsi="Tahoma" w:cs="Tahoma"/>
          <w:b/>
          <w:bCs/>
          <w:sz w:val="24"/>
          <w:szCs w:val="24"/>
          <w:lang w:eastAsia="ro-RO"/>
        </w:rPr>
      </w:pPr>
    </w:p>
    <w:p w:rsidR="0060048E" w:rsidRPr="0060048E" w:rsidRDefault="0060048E" w:rsidP="0060048E">
      <w:pPr>
        <w:numPr>
          <w:ilvl w:val="0"/>
          <w:numId w:val="39"/>
        </w:numPr>
        <w:spacing w:after="0" w:line="240" w:lineRule="auto"/>
        <w:jc w:val="center"/>
        <w:rPr>
          <w:rFonts w:ascii="Tahoma" w:eastAsia="Times New Roman" w:hAnsi="Tahoma" w:cs="Tahoma"/>
          <w:b/>
          <w:bCs/>
          <w:sz w:val="24"/>
          <w:szCs w:val="24"/>
          <w:lang w:eastAsia="ro-RO"/>
        </w:rPr>
      </w:pPr>
      <w:r w:rsidRPr="0060048E">
        <w:rPr>
          <w:rFonts w:ascii="Tahoma" w:eastAsia="Times New Roman" w:hAnsi="Tahoma" w:cs="Tahoma"/>
          <w:b/>
          <w:bCs/>
          <w:sz w:val="24"/>
          <w:szCs w:val="24"/>
          <w:lang w:eastAsia="ro-RO"/>
        </w:rPr>
        <w:t>Secțiunea de funcționare</w:t>
      </w:r>
    </w:p>
    <w:p w:rsidR="0060048E" w:rsidRPr="0060048E" w:rsidRDefault="0060048E" w:rsidP="0060048E">
      <w:pPr>
        <w:spacing w:after="0" w:line="240" w:lineRule="auto"/>
        <w:ind w:left="1428"/>
        <w:rPr>
          <w:rFonts w:ascii="Tahoma" w:eastAsia="Times New Roman" w:hAnsi="Tahoma" w:cs="Tahoma"/>
          <w:b/>
          <w:bCs/>
          <w:sz w:val="24"/>
          <w:szCs w:val="24"/>
          <w:lang w:eastAsia="ro-RO"/>
        </w:rPr>
      </w:pPr>
    </w:p>
    <w:p w:rsidR="0060048E" w:rsidRPr="0060048E" w:rsidRDefault="0060048E" w:rsidP="0060048E">
      <w:pPr>
        <w:numPr>
          <w:ilvl w:val="0"/>
          <w:numId w:val="40"/>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Prevederi bugetare anuale                                      </w:t>
      </w:r>
      <w:r w:rsidRPr="0060048E">
        <w:rPr>
          <w:rFonts w:ascii="Tahoma" w:eastAsia="Times New Roman" w:hAnsi="Tahoma" w:cs="Tahoma"/>
          <w:b/>
          <w:bCs/>
          <w:sz w:val="24"/>
          <w:szCs w:val="24"/>
          <w:lang w:eastAsia="ro-RO"/>
        </w:rPr>
        <w:t>53.435.910,00 lei</w:t>
      </w:r>
    </w:p>
    <w:p w:rsidR="0060048E" w:rsidRPr="0060048E" w:rsidRDefault="0060048E" w:rsidP="0060048E">
      <w:pPr>
        <w:numPr>
          <w:ilvl w:val="0"/>
          <w:numId w:val="40"/>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Prevederi bugetare trimestriale                               </w:t>
      </w:r>
      <w:r w:rsidRPr="0060048E">
        <w:rPr>
          <w:rFonts w:ascii="Tahoma" w:eastAsia="Times New Roman" w:hAnsi="Tahoma" w:cs="Tahoma"/>
          <w:b/>
          <w:bCs/>
          <w:sz w:val="24"/>
          <w:szCs w:val="24"/>
          <w:lang w:eastAsia="ro-RO"/>
        </w:rPr>
        <w:t>45.090.000,00 lei</w:t>
      </w:r>
    </w:p>
    <w:p w:rsidR="0060048E" w:rsidRPr="0060048E" w:rsidRDefault="0060048E" w:rsidP="0060048E">
      <w:pPr>
        <w:numPr>
          <w:ilvl w:val="0"/>
          <w:numId w:val="40"/>
        </w:numPr>
        <w:spacing w:after="0" w:line="240" w:lineRule="auto"/>
        <w:jc w:val="both"/>
        <w:rPr>
          <w:rFonts w:ascii="Tahoma" w:eastAsia="Times New Roman" w:hAnsi="Tahoma" w:cs="Tahoma"/>
          <w:bCs/>
          <w:sz w:val="24"/>
          <w:szCs w:val="24"/>
          <w:lang w:eastAsia="ro-RO"/>
        </w:rPr>
      </w:pPr>
      <w:r w:rsidRPr="0060048E">
        <w:rPr>
          <w:rFonts w:ascii="Tahoma" w:eastAsia="Times New Roman" w:hAnsi="Tahoma" w:cs="Tahoma"/>
          <w:bCs/>
          <w:sz w:val="24"/>
          <w:szCs w:val="24"/>
          <w:lang w:eastAsia="ro-RO"/>
        </w:rPr>
        <w:t xml:space="preserve">Încasări realizate                                                   </w:t>
      </w:r>
      <w:r w:rsidRPr="0060048E">
        <w:rPr>
          <w:rFonts w:ascii="Tahoma" w:eastAsia="Times New Roman" w:hAnsi="Tahoma" w:cs="Tahoma"/>
          <w:b/>
          <w:bCs/>
          <w:sz w:val="24"/>
          <w:szCs w:val="24"/>
          <w:lang w:eastAsia="ro-RO"/>
        </w:rPr>
        <w:t>39.060.324,00 lei</w:t>
      </w:r>
    </w:p>
    <w:p w:rsidR="0060048E" w:rsidRPr="0060048E" w:rsidRDefault="0060048E" w:rsidP="0060048E">
      <w:pPr>
        <w:spacing w:after="0" w:line="240" w:lineRule="auto"/>
        <w:ind w:left="1080"/>
        <w:jc w:val="both"/>
        <w:rPr>
          <w:rFonts w:ascii="Tahoma" w:eastAsia="Times New Roman" w:hAnsi="Tahoma" w:cs="Tahoma"/>
          <w:b/>
          <w:bCs/>
          <w:sz w:val="24"/>
          <w:szCs w:val="24"/>
          <w:lang w:eastAsia="ro-RO"/>
        </w:rPr>
      </w:pPr>
    </w:p>
    <w:p w:rsidR="0060048E" w:rsidRPr="0060048E" w:rsidRDefault="0060048E" w:rsidP="0060048E">
      <w:pPr>
        <w:numPr>
          <w:ilvl w:val="0"/>
          <w:numId w:val="39"/>
        </w:numPr>
        <w:spacing w:after="0" w:line="240" w:lineRule="auto"/>
        <w:jc w:val="center"/>
        <w:rPr>
          <w:rFonts w:ascii="Tahoma" w:eastAsia="Times New Roman" w:hAnsi="Tahoma" w:cs="Tahoma"/>
          <w:bCs/>
          <w:sz w:val="24"/>
          <w:szCs w:val="24"/>
          <w:lang w:eastAsia="ro-RO"/>
        </w:rPr>
      </w:pPr>
      <w:r w:rsidRPr="0060048E">
        <w:rPr>
          <w:rFonts w:ascii="Tahoma" w:eastAsia="Times New Roman" w:hAnsi="Tahoma" w:cs="Tahoma"/>
          <w:b/>
          <w:bCs/>
          <w:sz w:val="24"/>
          <w:szCs w:val="24"/>
          <w:lang w:eastAsia="ro-RO"/>
        </w:rPr>
        <w:t>Secțiunea de dezvoltare</w:t>
      </w:r>
    </w:p>
    <w:p w:rsidR="0060048E" w:rsidRPr="0060048E" w:rsidRDefault="0060048E" w:rsidP="0060048E">
      <w:pPr>
        <w:spacing w:after="0" w:line="240" w:lineRule="auto"/>
        <w:ind w:left="1428"/>
        <w:rPr>
          <w:rFonts w:ascii="Tahoma" w:eastAsia="Times New Roman" w:hAnsi="Tahoma" w:cs="Tahoma"/>
          <w:b/>
          <w:bCs/>
          <w:sz w:val="24"/>
          <w:szCs w:val="24"/>
          <w:lang w:eastAsia="ro-RO"/>
        </w:rPr>
      </w:pPr>
    </w:p>
    <w:p w:rsidR="0060048E" w:rsidRPr="0060048E" w:rsidRDefault="0060048E" w:rsidP="0060048E">
      <w:pPr>
        <w:numPr>
          <w:ilvl w:val="0"/>
          <w:numId w:val="41"/>
        </w:numPr>
        <w:spacing w:after="0" w:line="240" w:lineRule="auto"/>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Prevederi bugetare anuale                                       </w:t>
      </w:r>
      <w:r w:rsidRPr="0060048E">
        <w:rPr>
          <w:rFonts w:ascii="Tahoma" w:eastAsia="Times New Roman" w:hAnsi="Tahoma" w:cs="Tahoma"/>
          <w:b/>
          <w:bCs/>
          <w:sz w:val="24"/>
          <w:szCs w:val="24"/>
          <w:lang w:eastAsia="ro-RO"/>
        </w:rPr>
        <w:t>13.132.210,00 lei</w:t>
      </w:r>
    </w:p>
    <w:p w:rsidR="0060048E" w:rsidRPr="0060048E" w:rsidRDefault="0060048E" w:rsidP="0060048E">
      <w:pPr>
        <w:numPr>
          <w:ilvl w:val="0"/>
          <w:numId w:val="41"/>
        </w:numPr>
        <w:spacing w:after="0" w:line="240" w:lineRule="auto"/>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Prevederi bugetare trimestriale                                 </w:t>
      </w:r>
      <w:r w:rsidRPr="0060048E">
        <w:rPr>
          <w:rFonts w:ascii="Tahoma" w:eastAsia="Times New Roman" w:hAnsi="Tahoma" w:cs="Tahoma"/>
          <w:b/>
          <w:bCs/>
          <w:sz w:val="24"/>
          <w:szCs w:val="24"/>
          <w:lang w:eastAsia="ro-RO"/>
        </w:rPr>
        <w:t>11.227.240,00 lei</w:t>
      </w:r>
    </w:p>
    <w:p w:rsidR="0060048E" w:rsidRPr="0060048E" w:rsidRDefault="0060048E" w:rsidP="0060048E">
      <w:pPr>
        <w:numPr>
          <w:ilvl w:val="0"/>
          <w:numId w:val="41"/>
        </w:numPr>
        <w:spacing w:after="0" w:line="240" w:lineRule="auto"/>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Încasări realizate                                                     </w:t>
      </w:r>
      <w:r w:rsidRPr="0060048E">
        <w:rPr>
          <w:rFonts w:ascii="Tahoma" w:eastAsia="Times New Roman" w:hAnsi="Tahoma" w:cs="Tahoma"/>
          <w:b/>
          <w:bCs/>
          <w:sz w:val="24"/>
          <w:szCs w:val="24"/>
          <w:lang w:eastAsia="ro-RO"/>
        </w:rPr>
        <w:t>10.183.995,00 lei</w:t>
      </w:r>
    </w:p>
    <w:p w:rsidR="0060048E" w:rsidRPr="0060048E" w:rsidRDefault="0060048E" w:rsidP="0060048E">
      <w:pPr>
        <w:spacing w:after="0" w:line="240" w:lineRule="auto"/>
        <w:ind w:left="1080"/>
        <w:rPr>
          <w:rFonts w:ascii="Tahoma" w:eastAsia="Times New Roman" w:hAnsi="Tahoma" w:cs="Tahoma"/>
          <w:b/>
          <w:bCs/>
          <w:sz w:val="24"/>
          <w:szCs w:val="24"/>
          <w:lang w:eastAsia="ro-RO"/>
        </w:rPr>
      </w:pPr>
    </w:p>
    <w:p w:rsidR="0070087A" w:rsidRDefault="0070087A" w:rsidP="0060048E">
      <w:pPr>
        <w:spacing w:after="0" w:line="240" w:lineRule="auto"/>
        <w:jc w:val="center"/>
        <w:rPr>
          <w:rFonts w:ascii="Tahoma" w:eastAsia="Times New Roman" w:hAnsi="Tahoma" w:cs="Tahoma"/>
          <w:b/>
          <w:bCs/>
          <w:sz w:val="24"/>
          <w:szCs w:val="24"/>
          <w:lang w:eastAsia="ro-RO"/>
        </w:rPr>
      </w:pPr>
    </w:p>
    <w:p w:rsidR="0070087A" w:rsidRDefault="0070087A" w:rsidP="0060048E">
      <w:pPr>
        <w:spacing w:after="0" w:line="240" w:lineRule="auto"/>
        <w:jc w:val="center"/>
        <w:rPr>
          <w:rFonts w:ascii="Tahoma" w:eastAsia="Times New Roman" w:hAnsi="Tahoma" w:cs="Tahoma"/>
          <w:b/>
          <w:bCs/>
          <w:sz w:val="24"/>
          <w:szCs w:val="24"/>
          <w:lang w:eastAsia="ro-RO"/>
        </w:rPr>
      </w:pPr>
    </w:p>
    <w:p w:rsidR="0070087A" w:rsidRDefault="0070087A" w:rsidP="0060048E">
      <w:pPr>
        <w:spacing w:after="0" w:line="240" w:lineRule="auto"/>
        <w:jc w:val="center"/>
        <w:rPr>
          <w:rFonts w:ascii="Tahoma" w:eastAsia="Times New Roman" w:hAnsi="Tahoma" w:cs="Tahoma"/>
          <w:b/>
          <w:bCs/>
          <w:sz w:val="24"/>
          <w:szCs w:val="24"/>
          <w:lang w:eastAsia="ro-RO"/>
        </w:rPr>
      </w:pPr>
    </w:p>
    <w:p w:rsidR="0060048E" w:rsidRPr="0060048E" w:rsidRDefault="0060048E" w:rsidP="0060048E">
      <w:pPr>
        <w:spacing w:after="0" w:line="240" w:lineRule="auto"/>
        <w:jc w:val="center"/>
        <w:rPr>
          <w:rFonts w:ascii="Tahoma" w:eastAsia="Times New Roman" w:hAnsi="Tahoma" w:cs="Tahoma"/>
          <w:b/>
          <w:bCs/>
          <w:sz w:val="24"/>
          <w:szCs w:val="24"/>
          <w:lang w:eastAsia="ro-RO"/>
        </w:rPr>
      </w:pPr>
      <w:r w:rsidRPr="0060048E">
        <w:rPr>
          <w:rFonts w:ascii="Tahoma" w:eastAsia="Times New Roman" w:hAnsi="Tahoma" w:cs="Tahoma"/>
          <w:b/>
          <w:bCs/>
          <w:sz w:val="24"/>
          <w:szCs w:val="24"/>
          <w:lang w:eastAsia="ro-RO"/>
        </w:rPr>
        <w:t>La partea de cheltuieli</w:t>
      </w:r>
    </w:p>
    <w:p w:rsidR="0060048E" w:rsidRPr="0060048E" w:rsidRDefault="0060048E" w:rsidP="0060048E">
      <w:pPr>
        <w:spacing w:after="0" w:line="240" w:lineRule="auto"/>
        <w:jc w:val="center"/>
        <w:rPr>
          <w:rFonts w:ascii="Tahoma" w:eastAsia="Times New Roman" w:hAnsi="Tahoma" w:cs="Tahoma"/>
          <w:b/>
          <w:bCs/>
          <w:sz w:val="24"/>
          <w:szCs w:val="24"/>
          <w:lang w:eastAsia="ro-RO"/>
        </w:rPr>
      </w:pPr>
    </w:p>
    <w:p w:rsidR="0060048E" w:rsidRPr="0060048E" w:rsidRDefault="0060048E" w:rsidP="0060048E">
      <w:pPr>
        <w:numPr>
          <w:ilvl w:val="0"/>
          <w:numId w:val="42"/>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Credite bugetare anuale                                           </w:t>
      </w:r>
      <w:r w:rsidRPr="0060048E">
        <w:rPr>
          <w:rFonts w:ascii="Tahoma" w:eastAsia="Times New Roman" w:hAnsi="Tahoma" w:cs="Tahoma"/>
          <w:b/>
          <w:bCs/>
          <w:sz w:val="24"/>
          <w:szCs w:val="24"/>
          <w:lang w:eastAsia="ro-RO"/>
        </w:rPr>
        <w:t>69.593.530,00 lei</w:t>
      </w:r>
    </w:p>
    <w:p w:rsidR="0060048E" w:rsidRPr="0060048E" w:rsidRDefault="0060048E" w:rsidP="0060048E">
      <w:pPr>
        <w:numPr>
          <w:ilvl w:val="0"/>
          <w:numId w:val="42"/>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lastRenderedPageBreak/>
        <w:t xml:space="preserve">Credite bugetare trimestriale                                    </w:t>
      </w:r>
      <w:r w:rsidRPr="0060048E">
        <w:rPr>
          <w:rFonts w:ascii="Tahoma" w:eastAsia="Times New Roman" w:hAnsi="Tahoma" w:cs="Tahoma"/>
          <w:b/>
          <w:bCs/>
          <w:sz w:val="24"/>
          <w:szCs w:val="24"/>
          <w:lang w:eastAsia="ro-RO"/>
        </w:rPr>
        <w:t>59.342.650,00 lei</w:t>
      </w:r>
    </w:p>
    <w:p w:rsidR="0060048E" w:rsidRPr="0060048E" w:rsidRDefault="0060048E" w:rsidP="0060048E">
      <w:pPr>
        <w:numPr>
          <w:ilvl w:val="0"/>
          <w:numId w:val="42"/>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Plăți efectuate                                                         </w:t>
      </w:r>
      <w:r w:rsidRPr="0060048E">
        <w:rPr>
          <w:rFonts w:ascii="Tahoma" w:eastAsia="Times New Roman" w:hAnsi="Tahoma" w:cs="Tahoma"/>
          <w:b/>
          <w:bCs/>
          <w:sz w:val="24"/>
          <w:szCs w:val="24"/>
          <w:lang w:eastAsia="ro-RO"/>
        </w:rPr>
        <w:t>47.711.343,00 lei</w:t>
      </w:r>
    </w:p>
    <w:p w:rsidR="0060048E" w:rsidRPr="0060048E" w:rsidRDefault="0060048E" w:rsidP="0060048E">
      <w:pPr>
        <w:spacing w:after="0" w:line="240" w:lineRule="auto"/>
        <w:ind w:firstLine="708"/>
        <w:jc w:val="both"/>
        <w:rPr>
          <w:rFonts w:ascii="Tahoma" w:eastAsia="Times New Roman" w:hAnsi="Tahoma" w:cs="Tahoma"/>
          <w:b/>
          <w:bCs/>
          <w:sz w:val="24"/>
          <w:szCs w:val="24"/>
          <w:lang w:eastAsia="ro-RO"/>
        </w:rPr>
      </w:pPr>
    </w:p>
    <w:p w:rsidR="0060048E" w:rsidRPr="0060048E" w:rsidRDefault="0060048E" w:rsidP="0060048E">
      <w:pPr>
        <w:spacing w:after="0" w:line="240" w:lineRule="auto"/>
        <w:jc w:val="center"/>
        <w:rPr>
          <w:rFonts w:ascii="Tahoma" w:eastAsia="Times New Roman" w:hAnsi="Tahoma" w:cs="Tahoma"/>
          <w:b/>
          <w:bCs/>
          <w:sz w:val="24"/>
          <w:szCs w:val="24"/>
          <w:lang w:eastAsia="ro-RO"/>
        </w:rPr>
      </w:pPr>
      <w:r w:rsidRPr="0060048E">
        <w:rPr>
          <w:rFonts w:ascii="Tahoma" w:eastAsia="Times New Roman" w:hAnsi="Tahoma" w:cs="Tahoma"/>
          <w:b/>
          <w:bCs/>
          <w:sz w:val="24"/>
          <w:szCs w:val="24"/>
          <w:lang w:eastAsia="ro-RO"/>
        </w:rPr>
        <w:t>A. Secțiunea de funcționare</w:t>
      </w:r>
    </w:p>
    <w:p w:rsidR="0060048E" w:rsidRPr="0060048E" w:rsidRDefault="0060048E" w:rsidP="0060048E">
      <w:pPr>
        <w:spacing w:after="0" w:line="240" w:lineRule="auto"/>
        <w:ind w:firstLine="708"/>
        <w:jc w:val="center"/>
        <w:rPr>
          <w:rFonts w:ascii="Tahoma" w:eastAsia="Times New Roman" w:hAnsi="Tahoma" w:cs="Tahoma"/>
          <w:b/>
          <w:bCs/>
          <w:sz w:val="24"/>
          <w:szCs w:val="24"/>
          <w:lang w:eastAsia="ro-RO"/>
        </w:rPr>
      </w:pPr>
    </w:p>
    <w:p w:rsidR="0060048E" w:rsidRPr="0060048E" w:rsidRDefault="0060048E" w:rsidP="0060048E">
      <w:pPr>
        <w:numPr>
          <w:ilvl w:val="0"/>
          <w:numId w:val="43"/>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Credite bugetare anuale                                           </w:t>
      </w:r>
      <w:r w:rsidRPr="0060048E">
        <w:rPr>
          <w:rFonts w:ascii="Tahoma" w:eastAsia="Times New Roman" w:hAnsi="Tahoma" w:cs="Tahoma"/>
          <w:b/>
          <w:bCs/>
          <w:sz w:val="24"/>
          <w:szCs w:val="24"/>
          <w:lang w:eastAsia="ro-RO"/>
        </w:rPr>
        <w:t>53.435.910,00 lei</w:t>
      </w:r>
    </w:p>
    <w:p w:rsidR="0060048E" w:rsidRPr="0060048E" w:rsidRDefault="0060048E" w:rsidP="0060048E">
      <w:pPr>
        <w:numPr>
          <w:ilvl w:val="0"/>
          <w:numId w:val="43"/>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Credite bugetare trimestriale                                    </w:t>
      </w:r>
      <w:r w:rsidRPr="0060048E">
        <w:rPr>
          <w:rFonts w:ascii="Tahoma" w:eastAsia="Times New Roman" w:hAnsi="Tahoma" w:cs="Tahoma"/>
          <w:b/>
          <w:bCs/>
          <w:sz w:val="24"/>
          <w:szCs w:val="24"/>
          <w:lang w:eastAsia="ro-RO"/>
        </w:rPr>
        <w:t>45.090.000,00 lei</w:t>
      </w:r>
    </w:p>
    <w:p w:rsidR="0060048E" w:rsidRPr="0060048E" w:rsidRDefault="0060048E" w:rsidP="0060048E">
      <w:pPr>
        <w:numPr>
          <w:ilvl w:val="0"/>
          <w:numId w:val="43"/>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Plăți efectuate                                                         </w:t>
      </w:r>
      <w:r w:rsidRPr="0060048E">
        <w:rPr>
          <w:rFonts w:ascii="Tahoma" w:eastAsia="Times New Roman" w:hAnsi="Tahoma" w:cs="Tahoma"/>
          <w:b/>
          <w:bCs/>
          <w:sz w:val="24"/>
          <w:szCs w:val="24"/>
          <w:lang w:eastAsia="ro-RO"/>
        </w:rPr>
        <w:t>37.758.899,00 lei</w:t>
      </w:r>
      <w:r w:rsidRPr="0060048E">
        <w:rPr>
          <w:rFonts w:ascii="Tahoma" w:eastAsia="Times New Roman" w:hAnsi="Tahoma" w:cs="Tahoma"/>
          <w:bCs/>
          <w:sz w:val="24"/>
          <w:szCs w:val="24"/>
          <w:lang w:eastAsia="ro-RO"/>
        </w:rPr>
        <w:t xml:space="preserve"> </w:t>
      </w:r>
    </w:p>
    <w:p w:rsidR="0060048E" w:rsidRPr="0060048E" w:rsidRDefault="0060048E" w:rsidP="0060048E">
      <w:pPr>
        <w:spacing w:after="0" w:line="240" w:lineRule="auto"/>
        <w:ind w:left="1080"/>
        <w:jc w:val="both"/>
        <w:rPr>
          <w:rFonts w:ascii="Tahoma" w:eastAsia="Times New Roman" w:hAnsi="Tahoma" w:cs="Tahoma"/>
          <w:bCs/>
          <w:sz w:val="24"/>
          <w:szCs w:val="24"/>
          <w:lang w:eastAsia="ro-RO"/>
        </w:rPr>
      </w:pPr>
    </w:p>
    <w:p w:rsidR="0060048E" w:rsidRPr="0060048E" w:rsidRDefault="0060048E" w:rsidP="0060048E">
      <w:pPr>
        <w:numPr>
          <w:ilvl w:val="0"/>
          <w:numId w:val="39"/>
        </w:numPr>
        <w:spacing w:after="0" w:line="240" w:lineRule="auto"/>
        <w:jc w:val="center"/>
        <w:rPr>
          <w:rFonts w:ascii="Tahoma" w:eastAsia="Times New Roman" w:hAnsi="Tahoma" w:cs="Tahoma"/>
          <w:b/>
          <w:bCs/>
          <w:sz w:val="24"/>
          <w:szCs w:val="24"/>
          <w:lang w:eastAsia="ro-RO"/>
        </w:rPr>
      </w:pPr>
      <w:r w:rsidRPr="0060048E">
        <w:rPr>
          <w:rFonts w:ascii="Tahoma" w:eastAsia="Times New Roman" w:hAnsi="Tahoma" w:cs="Tahoma"/>
          <w:b/>
          <w:bCs/>
          <w:sz w:val="24"/>
          <w:szCs w:val="24"/>
          <w:lang w:eastAsia="ro-RO"/>
        </w:rPr>
        <w:t>Secțiunea de dezvoltare</w:t>
      </w:r>
    </w:p>
    <w:p w:rsidR="0060048E" w:rsidRPr="0060048E" w:rsidRDefault="0060048E" w:rsidP="0060048E">
      <w:pPr>
        <w:spacing w:after="0" w:line="240" w:lineRule="auto"/>
        <w:ind w:left="1428"/>
        <w:rPr>
          <w:rFonts w:ascii="Tahoma" w:eastAsia="Times New Roman" w:hAnsi="Tahoma" w:cs="Tahoma"/>
          <w:b/>
          <w:bCs/>
          <w:sz w:val="24"/>
          <w:szCs w:val="24"/>
          <w:lang w:eastAsia="ro-RO"/>
        </w:rPr>
      </w:pPr>
    </w:p>
    <w:p w:rsidR="0060048E" w:rsidRPr="0060048E" w:rsidRDefault="0060048E" w:rsidP="0060048E">
      <w:pPr>
        <w:numPr>
          <w:ilvl w:val="0"/>
          <w:numId w:val="44"/>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Credite bugetare anuale                                           </w:t>
      </w:r>
      <w:r w:rsidRPr="0060048E">
        <w:rPr>
          <w:rFonts w:ascii="Tahoma" w:eastAsia="Times New Roman" w:hAnsi="Tahoma" w:cs="Tahoma"/>
          <w:b/>
          <w:bCs/>
          <w:sz w:val="24"/>
          <w:szCs w:val="24"/>
          <w:lang w:eastAsia="ro-RO"/>
        </w:rPr>
        <w:t>16.157.620,00 lei</w:t>
      </w:r>
    </w:p>
    <w:p w:rsidR="0060048E" w:rsidRPr="0060048E" w:rsidRDefault="0060048E" w:rsidP="0060048E">
      <w:pPr>
        <w:numPr>
          <w:ilvl w:val="0"/>
          <w:numId w:val="44"/>
        </w:numPr>
        <w:spacing w:after="0" w:line="240" w:lineRule="auto"/>
        <w:jc w:val="both"/>
        <w:rPr>
          <w:rFonts w:ascii="Tahoma" w:eastAsia="Times New Roman" w:hAnsi="Tahoma" w:cs="Tahoma"/>
          <w:b/>
          <w:bCs/>
          <w:sz w:val="24"/>
          <w:szCs w:val="24"/>
          <w:lang w:eastAsia="ro-RO"/>
        </w:rPr>
      </w:pPr>
      <w:r w:rsidRPr="0060048E">
        <w:rPr>
          <w:rFonts w:ascii="Tahoma" w:eastAsia="Times New Roman" w:hAnsi="Tahoma" w:cs="Tahoma"/>
          <w:bCs/>
          <w:sz w:val="24"/>
          <w:szCs w:val="24"/>
          <w:lang w:eastAsia="ro-RO"/>
        </w:rPr>
        <w:t xml:space="preserve">Credite bugetare trimestriale                                     </w:t>
      </w:r>
      <w:r w:rsidRPr="0060048E">
        <w:rPr>
          <w:rFonts w:ascii="Tahoma" w:eastAsia="Times New Roman" w:hAnsi="Tahoma" w:cs="Tahoma"/>
          <w:b/>
          <w:bCs/>
          <w:sz w:val="24"/>
          <w:szCs w:val="24"/>
          <w:lang w:eastAsia="ro-RO"/>
        </w:rPr>
        <w:t>14.252.650,00 lei</w:t>
      </w:r>
    </w:p>
    <w:p w:rsidR="009406B3" w:rsidRPr="005F7C01" w:rsidRDefault="0060048E" w:rsidP="0060048E">
      <w:pPr>
        <w:numPr>
          <w:ilvl w:val="0"/>
          <w:numId w:val="44"/>
        </w:numPr>
        <w:spacing w:after="0" w:line="240" w:lineRule="auto"/>
        <w:rPr>
          <w:rFonts w:ascii="Tahoma" w:eastAsia="Times New Roman" w:hAnsi="Tahoma" w:cs="Tahoma"/>
          <w:bCs/>
          <w:sz w:val="24"/>
          <w:szCs w:val="24"/>
          <w:lang w:eastAsia="ro-RO"/>
        </w:rPr>
      </w:pPr>
      <w:r w:rsidRPr="0060048E">
        <w:rPr>
          <w:rFonts w:ascii="Tahoma" w:eastAsia="Times New Roman" w:hAnsi="Tahoma" w:cs="Tahoma"/>
          <w:bCs/>
          <w:sz w:val="24"/>
          <w:szCs w:val="24"/>
          <w:lang w:eastAsia="ro-RO"/>
        </w:rPr>
        <w:t xml:space="preserve">Plăți efectuate                                                           </w:t>
      </w:r>
      <w:r w:rsidRPr="0060048E">
        <w:rPr>
          <w:rFonts w:ascii="Tahoma" w:eastAsia="Times New Roman" w:hAnsi="Tahoma" w:cs="Tahoma"/>
          <w:b/>
          <w:bCs/>
          <w:sz w:val="24"/>
          <w:szCs w:val="24"/>
          <w:lang w:eastAsia="ro-RO"/>
        </w:rPr>
        <w:t>9.952.444,00 lei</w:t>
      </w:r>
    </w:p>
    <w:p w:rsidR="0060048E" w:rsidRDefault="009406B3" w:rsidP="005F7C01">
      <w:pPr>
        <w:spacing w:after="0" w:line="240" w:lineRule="auto"/>
        <w:ind w:firstLine="708"/>
        <w:jc w:val="both"/>
        <w:rPr>
          <w:rFonts w:ascii="Tahoma" w:eastAsia="Times New Roman" w:hAnsi="Tahoma" w:cs="Tahoma"/>
          <w:bCs/>
          <w:sz w:val="24"/>
          <w:szCs w:val="24"/>
          <w:lang w:eastAsia="ro-RO"/>
        </w:rPr>
      </w:pPr>
      <w:r w:rsidRPr="005F7C01">
        <w:rPr>
          <w:rFonts w:ascii="Tahoma" w:eastAsia="Times New Roman" w:hAnsi="Tahoma" w:cs="Tahoma"/>
          <w:bCs/>
          <w:sz w:val="24"/>
          <w:szCs w:val="24"/>
          <w:lang w:eastAsia="ro-RO"/>
        </w:rPr>
        <w:t>Diferența dintre încasările realizate și plățile efectua</w:t>
      </w:r>
      <w:r w:rsidR="005F7C01">
        <w:rPr>
          <w:rFonts w:ascii="Tahoma" w:eastAsia="Times New Roman" w:hAnsi="Tahoma" w:cs="Tahoma"/>
          <w:bCs/>
          <w:sz w:val="24"/>
          <w:szCs w:val="24"/>
          <w:lang w:eastAsia="ro-RO"/>
        </w:rPr>
        <w:t>te este în sumă de 1.532.976 lei reprezintă excedentul bugetar</w:t>
      </w:r>
      <w:r w:rsidR="0060048E" w:rsidRPr="0060048E">
        <w:rPr>
          <w:rFonts w:ascii="Tahoma" w:eastAsia="Times New Roman" w:hAnsi="Tahoma" w:cs="Tahoma"/>
          <w:bCs/>
          <w:sz w:val="24"/>
          <w:szCs w:val="24"/>
          <w:lang w:eastAsia="ro-RO"/>
        </w:rPr>
        <w:t xml:space="preserve"> </w:t>
      </w:r>
      <w:r w:rsidR="005F7C01">
        <w:rPr>
          <w:rFonts w:ascii="Tahoma" w:eastAsia="Times New Roman" w:hAnsi="Tahoma" w:cs="Tahoma"/>
          <w:bCs/>
          <w:sz w:val="24"/>
          <w:szCs w:val="24"/>
          <w:lang w:eastAsia="ro-RO"/>
        </w:rPr>
        <w:t>la data de 30 septembrie 2014. Veniturile totale trimestriale în sumă de 49.244.319,00 au fost realizate în proporție de 88,58 % față de prevederile bugetare.</w:t>
      </w:r>
    </w:p>
    <w:p w:rsidR="005F7C01" w:rsidRDefault="005F7C01" w:rsidP="005F7C01">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În conformitate cu clasificația bugetară, structura veniturilor totale trimestriale se prezintă astfel:</w:t>
      </w:r>
    </w:p>
    <w:p w:rsidR="005F7C01" w:rsidRDefault="005F7C01" w:rsidP="005F7C01">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Venituri proprii realizate – 26.971.43 mii lei; sume defalcate din T.V.A. – 22.152,00 mii lei; subvenții – 16,04 mii lei; sume din fondul european – 104,68 mii lei, veniturile proprii fiind realizate în procent de 81,45 % față de prevederile bugetare.</w:t>
      </w:r>
    </w:p>
    <w:p w:rsidR="005F7C01" w:rsidRDefault="005F7C01" w:rsidP="005F7C01">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Cheltuielile totale în sumă de 47.711.343 lei au fost realizate în procent de 80,40 % față de prevederile bugetare.</w:t>
      </w:r>
    </w:p>
    <w:p w:rsidR="005F7C01" w:rsidRDefault="005F7C01" w:rsidP="005F7C01">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 xml:space="preserve">Dacă doriți informații suplimentare este prezentă </w:t>
      </w:r>
      <w:r w:rsidRPr="005F7C01">
        <w:rPr>
          <w:rFonts w:ascii="Tahoma" w:eastAsia="Times New Roman" w:hAnsi="Tahoma" w:cs="Tahoma"/>
          <w:b/>
          <w:bCs/>
          <w:sz w:val="24"/>
          <w:szCs w:val="24"/>
          <w:u w:val="single"/>
          <w:lang w:eastAsia="ro-RO"/>
        </w:rPr>
        <w:t>doamna director economic Drentea</w:t>
      </w:r>
      <w:r w:rsidR="00452168">
        <w:rPr>
          <w:rFonts w:ascii="Tahoma" w:eastAsia="Times New Roman" w:hAnsi="Tahoma" w:cs="Tahoma"/>
          <w:b/>
          <w:bCs/>
          <w:sz w:val="24"/>
          <w:szCs w:val="24"/>
          <w:u w:val="single"/>
          <w:lang w:eastAsia="ro-RO"/>
        </w:rPr>
        <w:t xml:space="preserve">  </w:t>
      </w:r>
      <w:r w:rsidR="00452168" w:rsidRPr="005F7C01">
        <w:rPr>
          <w:rFonts w:ascii="Tahoma" w:eastAsia="Times New Roman" w:hAnsi="Tahoma" w:cs="Tahoma"/>
          <w:b/>
          <w:bCs/>
          <w:sz w:val="24"/>
          <w:szCs w:val="24"/>
          <w:u w:val="single"/>
          <w:lang w:eastAsia="ro-RO"/>
        </w:rPr>
        <w:t>Angela</w:t>
      </w:r>
      <w:r>
        <w:rPr>
          <w:rFonts w:ascii="Tahoma" w:eastAsia="Times New Roman" w:hAnsi="Tahoma" w:cs="Tahoma"/>
          <w:bCs/>
          <w:sz w:val="24"/>
          <w:szCs w:val="24"/>
          <w:lang w:eastAsia="ro-RO"/>
        </w:rPr>
        <w:t>.</w:t>
      </w:r>
    </w:p>
    <w:p w:rsidR="00344E9F" w:rsidRDefault="00344E9F" w:rsidP="00344E9F">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60048E" w:rsidRPr="0060048E" w:rsidRDefault="00344E9F" w:rsidP="00FA18A7">
      <w:pPr>
        <w:spacing w:after="0" w:line="240" w:lineRule="auto"/>
        <w:jc w:val="both"/>
        <w:rPr>
          <w:rFonts w:ascii="Tahoma" w:eastAsia="Times New Roman" w:hAnsi="Tahoma" w:cs="Tahoma"/>
          <w:b/>
          <w:bCs/>
          <w:sz w:val="24"/>
          <w:szCs w:val="24"/>
          <w:lang w:eastAsia="ro-RO"/>
        </w:rPr>
      </w:pPr>
      <w:r>
        <w:rPr>
          <w:rFonts w:ascii="Tahoma" w:eastAsia="Times New Roman" w:hAnsi="Tahoma" w:cs="Tahoma"/>
          <w:bCs/>
          <w:sz w:val="24"/>
          <w:szCs w:val="24"/>
          <w:lang w:eastAsia="ro-RO"/>
        </w:rPr>
        <w:tab/>
      </w:r>
      <w:r w:rsidRPr="00344E9F">
        <w:rPr>
          <w:rFonts w:ascii="Tahoma" w:eastAsia="Times New Roman" w:hAnsi="Tahoma" w:cs="Tahoma"/>
          <w:b/>
          <w:bCs/>
          <w:sz w:val="24"/>
          <w:szCs w:val="24"/>
          <w:lang w:eastAsia="ro-RO"/>
        </w:rPr>
        <w:t xml:space="preserve">Luări de cuvânt: </w:t>
      </w:r>
      <w:r w:rsidR="0060048E" w:rsidRPr="0060048E">
        <w:rPr>
          <w:rFonts w:ascii="Tahoma" w:eastAsia="Times New Roman" w:hAnsi="Tahoma" w:cs="Tahoma"/>
          <w:b/>
          <w:bCs/>
          <w:sz w:val="24"/>
          <w:szCs w:val="24"/>
          <w:lang w:eastAsia="ro-RO"/>
        </w:rPr>
        <w:t xml:space="preserve"> </w:t>
      </w:r>
      <w:r w:rsidRPr="006639ED">
        <w:rPr>
          <w:rFonts w:ascii="Tahoma" w:hAnsi="Tahoma" w:cs="Tahoma"/>
          <w:b/>
          <w:sz w:val="24"/>
          <w:szCs w:val="24"/>
          <w:u w:val="single"/>
        </w:rPr>
        <w:t>domnul consilier Lazăr Nicolae:</w:t>
      </w:r>
      <w:r>
        <w:rPr>
          <w:rFonts w:ascii="Tahoma" w:hAnsi="Tahoma" w:cs="Tahoma"/>
          <w:sz w:val="24"/>
          <w:szCs w:val="24"/>
        </w:rPr>
        <w:t xml:space="preserve"> dorește să știe de ce la contul de execuție bugetară la data de 30 septembrie 2014 apare suma încasată – 49.244.319 </w:t>
      </w:r>
      <w:r w:rsidR="00FA18A7">
        <w:rPr>
          <w:rFonts w:ascii="Tahoma" w:hAnsi="Tahoma" w:cs="Tahoma"/>
          <w:sz w:val="24"/>
          <w:szCs w:val="24"/>
        </w:rPr>
        <w:t xml:space="preserve">lei, iar în tabelul cu bugetul de venituri  apare suma de 49.244,15 mii lei;  la fel în prevederile bugetare anuale apare suma de 66.568.120 lei, apare suma de 64.157,20 mii lei </w:t>
      </w:r>
      <w:r w:rsidR="0060048E" w:rsidRPr="0060048E">
        <w:rPr>
          <w:rFonts w:ascii="Tahoma" w:eastAsia="Times New Roman" w:hAnsi="Tahoma" w:cs="Tahoma"/>
          <w:b/>
          <w:bCs/>
          <w:sz w:val="24"/>
          <w:szCs w:val="24"/>
          <w:lang w:eastAsia="ro-RO"/>
        </w:rPr>
        <w:t xml:space="preserve"> </w:t>
      </w:r>
      <w:r w:rsidR="00FA18A7" w:rsidRPr="00FA18A7">
        <w:rPr>
          <w:rFonts w:ascii="Tahoma" w:eastAsia="Times New Roman" w:hAnsi="Tahoma" w:cs="Tahoma"/>
          <w:bCs/>
          <w:sz w:val="24"/>
          <w:szCs w:val="24"/>
          <w:lang w:eastAsia="ro-RO"/>
        </w:rPr>
        <w:t>?</w:t>
      </w:r>
      <w:r w:rsidR="0060048E" w:rsidRPr="0060048E">
        <w:rPr>
          <w:rFonts w:ascii="Tahoma" w:eastAsia="Times New Roman" w:hAnsi="Tahoma" w:cs="Tahoma"/>
          <w:bCs/>
          <w:sz w:val="24"/>
          <w:szCs w:val="24"/>
          <w:lang w:eastAsia="ro-RO"/>
        </w:rPr>
        <w:t xml:space="preserve">      </w:t>
      </w:r>
      <w:r w:rsidR="0060048E" w:rsidRPr="0060048E">
        <w:rPr>
          <w:rFonts w:ascii="Tahoma" w:eastAsia="Times New Roman" w:hAnsi="Tahoma" w:cs="Tahoma"/>
          <w:b/>
          <w:bCs/>
          <w:sz w:val="24"/>
          <w:szCs w:val="24"/>
          <w:lang w:eastAsia="ro-RO"/>
        </w:rPr>
        <w:t xml:space="preserve">          </w:t>
      </w:r>
      <w:r w:rsidR="009406B3" w:rsidRPr="00344E9F">
        <w:rPr>
          <w:rFonts w:ascii="Tahoma" w:eastAsia="Times New Roman" w:hAnsi="Tahoma" w:cs="Tahoma"/>
          <w:b/>
          <w:bCs/>
          <w:sz w:val="24"/>
          <w:szCs w:val="24"/>
          <w:lang w:eastAsia="ro-RO"/>
        </w:rPr>
        <w:t xml:space="preserve">                     </w:t>
      </w:r>
      <w:r w:rsidR="0060048E" w:rsidRPr="0060048E">
        <w:rPr>
          <w:rFonts w:ascii="Tahoma" w:eastAsia="Times New Roman" w:hAnsi="Tahoma" w:cs="Tahoma"/>
          <w:b/>
          <w:bCs/>
          <w:sz w:val="24"/>
          <w:szCs w:val="24"/>
          <w:lang w:eastAsia="ro-RO"/>
        </w:rPr>
        <w:t xml:space="preserve">          </w:t>
      </w:r>
    </w:p>
    <w:p w:rsidR="00FA18A7" w:rsidRDefault="00FA18A7" w:rsidP="00FA18A7">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
          <w:bCs/>
          <w:sz w:val="24"/>
          <w:szCs w:val="24"/>
          <w:u w:val="single"/>
          <w:lang w:eastAsia="ro-RO"/>
        </w:rPr>
        <w:t>D</w:t>
      </w:r>
      <w:r w:rsidRPr="005F7C01">
        <w:rPr>
          <w:rFonts w:ascii="Tahoma" w:eastAsia="Times New Roman" w:hAnsi="Tahoma" w:cs="Tahoma"/>
          <w:b/>
          <w:bCs/>
          <w:sz w:val="24"/>
          <w:szCs w:val="24"/>
          <w:u w:val="single"/>
          <w:lang w:eastAsia="ro-RO"/>
        </w:rPr>
        <w:t>oamna director economic Drentea</w:t>
      </w:r>
      <w:r w:rsidRPr="00FA18A7">
        <w:rPr>
          <w:rFonts w:ascii="Tahoma" w:eastAsia="Times New Roman" w:hAnsi="Tahoma" w:cs="Tahoma"/>
          <w:b/>
          <w:bCs/>
          <w:sz w:val="24"/>
          <w:szCs w:val="24"/>
          <w:u w:val="single"/>
          <w:lang w:eastAsia="ro-RO"/>
        </w:rPr>
        <w:t xml:space="preserve"> </w:t>
      </w:r>
      <w:r w:rsidRPr="005F7C01">
        <w:rPr>
          <w:rFonts w:ascii="Tahoma" w:eastAsia="Times New Roman" w:hAnsi="Tahoma" w:cs="Tahoma"/>
          <w:b/>
          <w:bCs/>
          <w:sz w:val="24"/>
          <w:szCs w:val="24"/>
          <w:u w:val="single"/>
          <w:lang w:eastAsia="ro-RO"/>
        </w:rPr>
        <w:t>Angela</w:t>
      </w:r>
      <w:r>
        <w:rPr>
          <w:rFonts w:ascii="Tahoma" w:eastAsia="Times New Roman" w:hAnsi="Tahoma" w:cs="Tahoma"/>
          <w:bCs/>
          <w:sz w:val="24"/>
          <w:szCs w:val="24"/>
          <w:lang w:eastAsia="ro-RO"/>
        </w:rPr>
        <w:t>: S-au exprimat sumele în lei conform circuitelor bancare, dar în Anexă sunt prezentate în mii lei.</w:t>
      </w:r>
    </w:p>
    <w:p w:rsidR="00FA18A7" w:rsidRPr="00FA18A7" w:rsidRDefault="00FA18A7" w:rsidP="00FA18A7">
      <w:pPr>
        <w:spacing w:after="0" w:line="240" w:lineRule="auto"/>
        <w:ind w:firstLine="708"/>
        <w:jc w:val="both"/>
        <w:rPr>
          <w:rFonts w:ascii="Tahoma" w:eastAsia="Times New Roman" w:hAnsi="Tahoma" w:cs="Tahoma"/>
          <w:bCs/>
          <w:sz w:val="24"/>
          <w:szCs w:val="24"/>
          <w:lang w:eastAsia="ro-RO"/>
        </w:rPr>
      </w:pPr>
      <w:r>
        <w:rPr>
          <w:rFonts w:ascii="Tahoma" w:hAnsi="Tahoma" w:cs="Tahoma"/>
          <w:b/>
          <w:sz w:val="24"/>
          <w:szCs w:val="24"/>
          <w:u w:val="single"/>
        </w:rPr>
        <w:t>D</w:t>
      </w:r>
      <w:r w:rsidRPr="006639ED">
        <w:rPr>
          <w:rFonts w:ascii="Tahoma" w:hAnsi="Tahoma" w:cs="Tahoma"/>
          <w:b/>
          <w:sz w:val="24"/>
          <w:szCs w:val="24"/>
          <w:u w:val="single"/>
        </w:rPr>
        <w:t>omnul consilier</w:t>
      </w:r>
      <w:r>
        <w:rPr>
          <w:rFonts w:ascii="Tahoma" w:hAnsi="Tahoma" w:cs="Tahoma"/>
          <w:b/>
          <w:sz w:val="24"/>
          <w:szCs w:val="24"/>
          <w:u w:val="single"/>
        </w:rPr>
        <w:t xml:space="preserve"> Buburuz Simion Florin:</w:t>
      </w:r>
      <w:r>
        <w:rPr>
          <w:rFonts w:ascii="Tahoma" w:hAnsi="Tahoma" w:cs="Tahoma"/>
          <w:sz w:val="24"/>
          <w:szCs w:val="24"/>
        </w:rPr>
        <w:t xml:space="preserve"> Veniturile totale trimestriale sunt realizate în proporție de 88,58 %, dar cheltuielilor sunt realizate în procent de 81,45 %, credeți că se va ajunge la gradul de colectare de 90 % ?</w:t>
      </w:r>
    </w:p>
    <w:p w:rsidR="009E26FF" w:rsidRDefault="009D31A0" w:rsidP="009D31A0">
      <w:pPr>
        <w:spacing w:after="0"/>
        <w:ind w:firstLine="708"/>
        <w:jc w:val="both"/>
        <w:rPr>
          <w:rFonts w:ascii="Tahoma" w:eastAsia="Times New Roman" w:hAnsi="Tahoma" w:cs="Tahoma"/>
          <w:bCs/>
          <w:sz w:val="24"/>
          <w:szCs w:val="24"/>
          <w:lang w:eastAsia="ro-RO"/>
        </w:rPr>
      </w:pPr>
      <w:r>
        <w:rPr>
          <w:rFonts w:ascii="Tahoma" w:eastAsia="Times New Roman" w:hAnsi="Tahoma" w:cs="Tahoma"/>
          <w:b/>
          <w:bCs/>
          <w:sz w:val="24"/>
          <w:szCs w:val="24"/>
          <w:u w:val="single"/>
          <w:lang w:eastAsia="ro-RO"/>
        </w:rPr>
        <w:t>D</w:t>
      </w:r>
      <w:r w:rsidRPr="005F7C01">
        <w:rPr>
          <w:rFonts w:ascii="Tahoma" w:eastAsia="Times New Roman" w:hAnsi="Tahoma" w:cs="Tahoma"/>
          <w:b/>
          <w:bCs/>
          <w:sz w:val="24"/>
          <w:szCs w:val="24"/>
          <w:u w:val="single"/>
          <w:lang w:eastAsia="ro-RO"/>
        </w:rPr>
        <w:t>oamna director economic Drentea</w:t>
      </w:r>
      <w:r w:rsidRPr="00FA18A7">
        <w:rPr>
          <w:rFonts w:ascii="Tahoma" w:eastAsia="Times New Roman" w:hAnsi="Tahoma" w:cs="Tahoma"/>
          <w:b/>
          <w:bCs/>
          <w:sz w:val="24"/>
          <w:szCs w:val="24"/>
          <w:u w:val="single"/>
          <w:lang w:eastAsia="ro-RO"/>
        </w:rPr>
        <w:t xml:space="preserve"> </w:t>
      </w:r>
      <w:r w:rsidRPr="005F7C01">
        <w:rPr>
          <w:rFonts w:ascii="Tahoma" w:eastAsia="Times New Roman" w:hAnsi="Tahoma" w:cs="Tahoma"/>
          <w:b/>
          <w:bCs/>
          <w:sz w:val="24"/>
          <w:szCs w:val="24"/>
          <w:u w:val="single"/>
          <w:lang w:eastAsia="ro-RO"/>
        </w:rPr>
        <w:t>Angela</w:t>
      </w:r>
      <w:r>
        <w:rPr>
          <w:rFonts w:ascii="Tahoma" w:eastAsia="Times New Roman" w:hAnsi="Tahoma" w:cs="Tahoma"/>
          <w:bCs/>
          <w:sz w:val="24"/>
          <w:szCs w:val="24"/>
          <w:lang w:eastAsia="ro-RO"/>
        </w:rPr>
        <w:t xml:space="preserve">: Scadența pentru ultimul trimestru colectare taxe și impozite este în luna </w:t>
      </w:r>
      <w:r w:rsidR="009E26FF">
        <w:rPr>
          <w:rFonts w:ascii="Tahoma" w:eastAsia="Times New Roman" w:hAnsi="Tahoma" w:cs="Tahoma"/>
          <w:bCs/>
          <w:sz w:val="24"/>
          <w:szCs w:val="24"/>
          <w:lang w:eastAsia="ro-RO"/>
        </w:rPr>
        <w:t>septembrie, iar banii</w:t>
      </w:r>
      <w:r w:rsidR="00E60343">
        <w:rPr>
          <w:rFonts w:ascii="Tahoma" w:eastAsia="Times New Roman" w:hAnsi="Tahoma" w:cs="Tahoma"/>
          <w:bCs/>
          <w:sz w:val="24"/>
          <w:szCs w:val="24"/>
          <w:lang w:eastAsia="ro-RO"/>
        </w:rPr>
        <w:t xml:space="preserve"> colectați</w:t>
      </w:r>
      <w:r w:rsidR="009E26FF">
        <w:rPr>
          <w:rFonts w:ascii="Tahoma" w:eastAsia="Times New Roman" w:hAnsi="Tahoma" w:cs="Tahoma"/>
          <w:bCs/>
          <w:sz w:val="24"/>
          <w:szCs w:val="24"/>
          <w:lang w:eastAsia="ro-RO"/>
        </w:rPr>
        <w:t xml:space="preserve"> vor intra numai luna următoare.</w:t>
      </w:r>
    </w:p>
    <w:p w:rsidR="009E26FF" w:rsidRPr="006706A0" w:rsidRDefault="009E26FF" w:rsidP="009E26FF">
      <w:pPr>
        <w:spacing w:after="0" w:line="240" w:lineRule="auto"/>
        <w:jc w:val="both"/>
        <w:rPr>
          <w:rFonts w:ascii="Tahoma" w:hAnsi="Tahoma" w:cs="Tahoma"/>
          <w:sz w:val="24"/>
          <w:szCs w:val="24"/>
        </w:rPr>
      </w:pPr>
      <w:r>
        <w:rPr>
          <w:rFonts w:ascii="Tahoma" w:eastAsia="Times New Roman" w:hAnsi="Tahoma" w:cs="Tahoma"/>
          <w:bCs/>
          <w:sz w:val="24"/>
          <w:szCs w:val="24"/>
          <w:lang w:eastAsia="ro-RO"/>
        </w:rPr>
        <w:t xml:space="preserve">      Nemaifiind luări de cuvânt, proiectul este votat </w:t>
      </w:r>
      <w:r w:rsidRPr="00C075DF">
        <w:rPr>
          <w:rFonts w:ascii="Tahoma" w:hAnsi="Tahoma" w:cs="Tahoma"/>
          <w:sz w:val="24"/>
          <w:szCs w:val="24"/>
        </w:rPr>
        <w:t xml:space="preserve">cu </w:t>
      </w:r>
      <w:r>
        <w:rPr>
          <w:rFonts w:ascii="Tahoma" w:hAnsi="Tahoma" w:cs="Tahoma"/>
          <w:b/>
          <w:sz w:val="24"/>
          <w:szCs w:val="24"/>
        </w:rPr>
        <w:t>17</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p>
    <w:p w:rsidR="006E5A30" w:rsidRPr="00B93CBD" w:rsidRDefault="00B93CBD" w:rsidP="00AE7BA4">
      <w:pPr>
        <w:tabs>
          <w:tab w:val="left" w:pos="0"/>
        </w:tabs>
        <w:spacing w:after="0" w:line="240" w:lineRule="auto"/>
        <w:jc w:val="both"/>
        <w:rPr>
          <w:rFonts w:ascii="Tahoma" w:eastAsia="Times New Roman" w:hAnsi="Tahoma" w:cs="Tahoma"/>
          <w:b/>
          <w:color w:val="000000"/>
          <w:sz w:val="24"/>
          <w:szCs w:val="24"/>
          <w:lang w:eastAsia="x-none"/>
        </w:rPr>
      </w:pPr>
      <w:r w:rsidRPr="00B93CBD">
        <w:rPr>
          <w:rFonts w:ascii="Tahoma" w:eastAsia="Times New Roman" w:hAnsi="Tahoma" w:cs="Tahoma"/>
          <w:b/>
          <w:sz w:val="24"/>
          <w:szCs w:val="24"/>
          <w:lang w:eastAsia="ro-RO"/>
        </w:rPr>
        <w:t xml:space="preserve">       </w:t>
      </w:r>
      <w:r>
        <w:rPr>
          <w:rFonts w:ascii="Tahoma" w:eastAsia="Times New Roman" w:hAnsi="Tahoma" w:cs="Tahoma"/>
          <w:b/>
          <w:sz w:val="24"/>
          <w:szCs w:val="24"/>
          <w:u w:val="single"/>
          <w:lang w:eastAsia="ro-RO"/>
        </w:rPr>
        <w:t xml:space="preserve"> </w:t>
      </w:r>
      <w:r w:rsidR="009E26FF">
        <w:rPr>
          <w:rFonts w:ascii="Tahoma" w:eastAsia="Times New Roman" w:hAnsi="Tahoma" w:cs="Tahoma"/>
          <w:b/>
          <w:sz w:val="24"/>
          <w:szCs w:val="24"/>
          <w:u w:val="single"/>
          <w:lang w:eastAsia="ro-RO"/>
        </w:rPr>
        <w:t xml:space="preserve">Punctul 3. </w:t>
      </w:r>
      <w:r w:rsidR="009E26FF" w:rsidRPr="0001471E">
        <w:rPr>
          <w:rFonts w:ascii="Tahoma" w:eastAsia="Times New Roman" w:hAnsi="Tahoma" w:cs="Tahoma"/>
          <w:b/>
          <w:color w:val="000000"/>
          <w:sz w:val="24"/>
          <w:szCs w:val="24"/>
          <w:lang w:val="x-none" w:eastAsia="x-none"/>
        </w:rPr>
        <w:t xml:space="preserve">Proiect de </w:t>
      </w:r>
      <w:r w:rsidR="009E26FF" w:rsidRPr="0001471E">
        <w:rPr>
          <w:rFonts w:ascii="Tahoma" w:eastAsia="Times New Roman" w:hAnsi="Tahoma" w:cs="Tahoma"/>
          <w:b/>
          <w:sz w:val="24"/>
          <w:szCs w:val="24"/>
          <w:lang w:val="x-none" w:eastAsia="x-none"/>
        </w:rPr>
        <w:t>hotărâre</w:t>
      </w:r>
      <w:r w:rsidR="009E26FF" w:rsidRPr="0001471E">
        <w:rPr>
          <w:rFonts w:ascii="Tahoma" w:eastAsia="Times New Roman" w:hAnsi="Tahoma" w:cs="Tahoma"/>
          <w:b/>
          <w:color w:val="000000"/>
          <w:sz w:val="24"/>
          <w:szCs w:val="24"/>
          <w:lang w:val="x-none" w:eastAsia="x-none"/>
        </w:rPr>
        <w:t xml:space="preserve"> privind aprobarea</w:t>
      </w:r>
      <w:r w:rsidR="009E26FF" w:rsidRPr="0001471E">
        <w:rPr>
          <w:rFonts w:ascii="Tahoma" w:eastAsia="Times New Roman" w:hAnsi="Tahoma" w:cs="Tahoma"/>
          <w:b/>
          <w:color w:val="000000"/>
          <w:sz w:val="24"/>
          <w:szCs w:val="24"/>
          <w:lang w:eastAsia="x-none"/>
        </w:rPr>
        <w:t xml:space="preserve"> rectificării bugetului local de venituri și cheltuieli al Consiliului Local al Municipiului Dej, pe anul 2014 și virarea de credite de la un capitol la alt capit</w:t>
      </w:r>
      <w:r>
        <w:rPr>
          <w:rFonts w:ascii="Tahoma" w:eastAsia="Times New Roman" w:hAnsi="Tahoma" w:cs="Tahoma"/>
          <w:b/>
          <w:color w:val="000000"/>
          <w:sz w:val="24"/>
          <w:szCs w:val="24"/>
          <w:lang w:eastAsia="x-none"/>
        </w:rPr>
        <w:t xml:space="preserve">ol al clasificației bugetare.   </w:t>
      </w:r>
      <w:r w:rsidR="009E26FF">
        <w:rPr>
          <w:rFonts w:ascii="Tahoma" w:hAnsi="Tahoma" w:cs="Tahoma"/>
          <w:sz w:val="24"/>
          <w:szCs w:val="24"/>
        </w:rPr>
        <w:t xml:space="preserve"> </w:t>
      </w:r>
      <w:r>
        <w:rPr>
          <w:rFonts w:ascii="Tahoma" w:hAnsi="Tahoma" w:cs="Tahoma"/>
          <w:sz w:val="24"/>
          <w:szCs w:val="24"/>
        </w:rPr>
        <w:t xml:space="preserve">    </w:t>
      </w:r>
      <w:r w:rsidR="00AE7BA4">
        <w:rPr>
          <w:rFonts w:ascii="Tahoma" w:hAnsi="Tahoma" w:cs="Tahoma"/>
          <w:sz w:val="24"/>
          <w:szCs w:val="24"/>
        </w:rPr>
        <w:t xml:space="preserve">         </w:t>
      </w:r>
      <w:r w:rsidR="009E26FF" w:rsidRPr="0031390E">
        <w:rPr>
          <w:rFonts w:ascii="Tahoma" w:hAnsi="Tahoma" w:cs="Tahoma"/>
          <w:b/>
          <w:sz w:val="24"/>
          <w:szCs w:val="24"/>
          <w:u w:val="single"/>
        </w:rPr>
        <w:lastRenderedPageBreak/>
        <w:t>Domnul Primar Morar Costan</w:t>
      </w:r>
      <w:r w:rsidR="009E26FF">
        <w:rPr>
          <w:rFonts w:ascii="Tahoma" w:hAnsi="Tahoma" w:cs="Tahoma"/>
          <w:b/>
          <w:sz w:val="24"/>
          <w:szCs w:val="24"/>
          <w:u w:val="single"/>
        </w:rPr>
        <w:t>:</w:t>
      </w:r>
      <w:r w:rsidR="009E26FF" w:rsidRPr="00D859D5">
        <w:rPr>
          <w:rFonts w:ascii="Tahoma" w:hAnsi="Tahoma" w:cs="Tahoma"/>
          <w:sz w:val="24"/>
          <w:szCs w:val="24"/>
        </w:rPr>
        <w:t xml:space="preserve"> </w:t>
      </w:r>
      <w:r w:rsidR="009E26FF">
        <w:rPr>
          <w:rFonts w:ascii="Tahoma" w:hAnsi="Tahoma" w:cs="Tahoma"/>
          <w:sz w:val="24"/>
          <w:szCs w:val="24"/>
        </w:rPr>
        <w:t>face expunerea de motive prin care arată că</w:t>
      </w:r>
      <w:r w:rsidR="003E3B50">
        <w:rPr>
          <w:rFonts w:ascii="Tahoma" w:hAnsi="Tahoma" w:cs="Tahoma"/>
          <w:sz w:val="24"/>
          <w:szCs w:val="24"/>
        </w:rPr>
        <w:t xml:space="preserve"> </w:t>
      </w:r>
      <w:r w:rsidR="006E5A30" w:rsidRPr="006E5A30">
        <w:rPr>
          <w:rFonts w:ascii="Tahoma" w:eastAsia="Times New Roman" w:hAnsi="Tahoma" w:cs="Tahoma"/>
          <w:b/>
          <w:sz w:val="24"/>
          <w:szCs w:val="24"/>
          <w:lang w:eastAsia="ro-RO"/>
        </w:rPr>
        <w:t>rectificarea bugetului de venituri și cheltuieli</w:t>
      </w:r>
      <w:r w:rsidR="006E5A30" w:rsidRPr="006E5A30">
        <w:rPr>
          <w:rFonts w:ascii="Tahoma" w:eastAsia="Times New Roman" w:hAnsi="Tahoma" w:cs="Tahoma"/>
          <w:sz w:val="24"/>
          <w:szCs w:val="24"/>
          <w:lang w:eastAsia="ro-RO"/>
        </w:rPr>
        <w:t xml:space="preserve"> pe anul 2014,</w:t>
      </w:r>
      <w:r w:rsidR="006E5A30">
        <w:rPr>
          <w:rFonts w:ascii="Tahoma" w:eastAsia="Times New Roman" w:hAnsi="Tahoma" w:cs="Tahoma"/>
          <w:sz w:val="24"/>
          <w:szCs w:val="24"/>
          <w:lang w:eastAsia="ro-RO"/>
        </w:rPr>
        <w:t xml:space="preserve"> se face</w:t>
      </w:r>
      <w:r w:rsidR="006E5A30" w:rsidRPr="006E5A30">
        <w:rPr>
          <w:rFonts w:ascii="Tahoma" w:eastAsia="Times New Roman" w:hAnsi="Tahoma" w:cs="Tahoma"/>
          <w:sz w:val="24"/>
          <w:szCs w:val="24"/>
          <w:lang w:eastAsia="ro-RO"/>
        </w:rPr>
        <w:t xml:space="preserve"> </w:t>
      </w:r>
      <w:r w:rsidR="006E5A30" w:rsidRPr="006E5A30">
        <w:rPr>
          <w:rFonts w:ascii="Tahoma" w:eastAsia="Times New Roman" w:hAnsi="Tahoma" w:cs="Tahoma"/>
          <w:b/>
          <w:sz w:val="24"/>
          <w:szCs w:val="24"/>
          <w:lang w:eastAsia="ro-RO"/>
        </w:rPr>
        <w:t>cu suma de 26.000,00 mii lei</w:t>
      </w:r>
      <w:r w:rsidR="006E5A30" w:rsidRPr="006E5A30">
        <w:rPr>
          <w:rFonts w:ascii="Tahoma" w:eastAsia="Times New Roman" w:hAnsi="Tahoma" w:cs="Tahoma"/>
          <w:sz w:val="24"/>
          <w:szCs w:val="24"/>
          <w:lang w:eastAsia="ro-RO"/>
        </w:rPr>
        <w:t>, astfel:</w:t>
      </w:r>
    </w:p>
    <w:p w:rsidR="006E5A30" w:rsidRPr="006E5A30" w:rsidRDefault="006E5A30" w:rsidP="006E5A30">
      <w:pPr>
        <w:spacing w:after="0" w:line="240" w:lineRule="auto"/>
        <w:ind w:firstLine="708"/>
        <w:jc w:val="both"/>
        <w:rPr>
          <w:rFonts w:ascii="Tahoma" w:eastAsia="Times New Roman" w:hAnsi="Tahoma" w:cs="Tahoma"/>
          <w:b/>
          <w:sz w:val="24"/>
          <w:szCs w:val="24"/>
          <w:lang w:eastAsia="ro-RO"/>
        </w:rPr>
      </w:pPr>
      <w:r w:rsidRPr="006E5A30">
        <w:rPr>
          <w:rFonts w:ascii="Tahoma" w:eastAsia="Times New Roman" w:hAnsi="Tahoma" w:cs="Tahoma"/>
          <w:b/>
          <w:sz w:val="24"/>
          <w:szCs w:val="24"/>
          <w:u w:val="single"/>
          <w:lang w:eastAsia="ro-RO"/>
        </w:rPr>
        <w:t>TOTAL VENITURI:</w:t>
      </w:r>
      <w:r w:rsidRPr="006E5A30">
        <w:rPr>
          <w:rFonts w:ascii="Tahoma" w:eastAsia="Times New Roman" w:hAnsi="Tahoma" w:cs="Tahoma"/>
          <w:b/>
          <w:sz w:val="24"/>
          <w:szCs w:val="24"/>
          <w:lang w:eastAsia="ro-RO"/>
        </w:rPr>
        <w:t xml:space="preserve"> ……………………………………………. 26.000,00 mii lei</w:t>
      </w:r>
    </w:p>
    <w:p w:rsidR="006E5A30" w:rsidRPr="006E5A30" w:rsidRDefault="006E5A30" w:rsidP="006E5A30">
      <w:pPr>
        <w:spacing w:after="0" w:line="240" w:lineRule="auto"/>
        <w:ind w:firstLine="708"/>
        <w:jc w:val="both"/>
        <w:rPr>
          <w:rFonts w:ascii="Tahoma" w:eastAsia="Times New Roman" w:hAnsi="Tahoma" w:cs="Tahoma"/>
          <w:b/>
          <w:sz w:val="24"/>
          <w:szCs w:val="24"/>
          <w:lang w:eastAsia="ro-RO"/>
        </w:rPr>
      </w:pPr>
      <w:r w:rsidRPr="006E5A30">
        <w:rPr>
          <w:rFonts w:ascii="Tahoma" w:eastAsia="Times New Roman" w:hAnsi="Tahoma" w:cs="Tahoma"/>
          <w:b/>
          <w:sz w:val="24"/>
          <w:szCs w:val="24"/>
          <w:lang w:eastAsia="ro-RO"/>
        </w:rPr>
        <w:t>din care:</w:t>
      </w:r>
    </w:p>
    <w:p w:rsidR="006E5A30" w:rsidRPr="006E5A30" w:rsidRDefault="006E5A30" w:rsidP="006E5A30">
      <w:pPr>
        <w:numPr>
          <w:ilvl w:val="0"/>
          <w:numId w:val="45"/>
        </w:numPr>
        <w:spacing w:after="0" w:line="240" w:lineRule="auto"/>
        <w:jc w:val="both"/>
        <w:rPr>
          <w:rFonts w:ascii="Tahoma" w:eastAsia="Times New Roman" w:hAnsi="Tahoma" w:cs="Tahoma"/>
          <w:b/>
          <w:sz w:val="24"/>
          <w:szCs w:val="24"/>
          <w:lang w:eastAsia="ro-RO"/>
        </w:rPr>
      </w:pPr>
      <w:r w:rsidRPr="006E5A30">
        <w:rPr>
          <w:rFonts w:ascii="Tahoma" w:eastAsia="Times New Roman" w:hAnsi="Tahoma" w:cs="Tahoma"/>
          <w:sz w:val="24"/>
          <w:szCs w:val="24"/>
          <w:lang w:eastAsia="ro-RO"/>
        </w:rPr>
        <w:t xml:space="preserve">sume FEN postaderare, cod 45.02                                 </w:t>
      </w:r>
      <w:r w:rsidRPr="006E5A30">
        <w:rPr>
          <w:rFonts w:ascii="Tahoma" w:eastAsia="Times New Roman" w:hAnsi="Tahoma" w:cs="Tahoma"/>
          <w:b/>
          <w:sz w:val="24"/>
          <w:szCs w:val="24"/>
          <w:lang w:eastAsia="ro-RO"/>
        </w:rPr>
        <w:t>26.000,00 mii lei</w:t>
      </w:r>
    </w:p>
    <w:p w:rsidR="006E5A30" w:rsidRPr="006E5A30" w:rsidRDefault="006E5A30" w:rsidP="006E5A30">
      <w:pPr>
        <w:spacing w:after="0" w:line="240" w:lineRule="auto"/>
        <w:jc w:val="both"/>
        <w:rPr>
          <w:rFonts w:ascii="Tahoma" w:eastAsia="Times New Roman" w:hAnsi="Tahoma" w:cs="Tahoma"/>
          <w:b/>
          <w:sz w:val="24"/>
          <w:szCs w:val="24"/>
          <w:lang w:eastAsia="ro-RO"/>
        </w:rPr>
      </w:pPr>
      <w:r w:rsidRPr="006E5A30">
        <w:rPr>
          <w:rFonts w:ascii="Tahoma" w:eastAsia="Times New Roman" w:hAnsi="Tahoma" w:cs="Tahoma"/>
          <w:b/>
          <w:sz w:val="24"/>
          <w:szCs w:val="24"/>
          <w:lang w:eastAsia="ro-RO"/>
        </w:rPr>
        <w:tab/>
      </w:r>
      <w:r w:rsidRPr="006E5A30">
        <w:rPr>
          <w:rFonts w:ascii="Tahoma" w:eastAsia="Times New Roman" w:hAnsi="Tahoma" w:cs="Tahoma"/>
          <w:b/>
          <w:sz w:val="24"/>
          <w:szCs w:val="24"/>
          <w:u w:val="single"/>
          <w:lang w:eastAsia="ro-RO"/>
        </w:rPr>
        <w:t>TOTAL CHELTUIELI:</w:t>
      </w:r>
      <w:r w:rsidRPr="006E5A30">
        <w:rPr>
          <w:rFonts w:ascii="Tahoma" w:eastAsia="Times New Roman" w:hAnsi="Tahoma" w:cs="Tahoma"/>
          <w:sz w:val="24"/>
          <w:szCs w:val="24"/>
          <w:lang w:eastAsia="ro-RO"/>
        </w:rPr>
        <w:t xml:space="preserve"> </w:t>
      </w:r>
      <w:r w:rsidRPr="006E5A30">
        <w:rPr>
          <w:rFonts w:ascii="Tahoma" w:eastAsia="Times New Roman" w:hAnsi="Tahoma" w:cs="Tahoma"/>
          <w:b/>
          <w:sz w:val="24"/>
          <w:szCs w:val="24"/>
          <w:lang w:eastAsia="ro-RO"/>
        </w:rPr>
        <w:t>………………………………………    26.000,00 mii lei</w:t>
      </w:r>
    </w:p>
    <w:p w:rsidR="006E5A30" w:rsidRPr="006E5A30" w:rsidRDefault="006E5A30" w:rsidP="006E5A30">
      <w:pPr>
        <w:spacing w:after="0" w:line="240" w:lineRule="auto"/>
        <w:jc w:val="both"/>
        <w:rPr>
          <w:rFonts w:ascii="Tahoma" w:eastAsia="Times New Roman" w:hAnsi="Tahoma" w:cs="Tahoma"/>
          <w:b/>
          <w:sz w:val="24"/>
          <w:szCs w:val="24"/>
          <w:lang w:eastAsia="ro-RO"/>
        </w:rPr>
      </w:pPr>
      <w:r w:rsidRPr="006E5A30">
        <w:rPr>
          <w:rFonts w:ascii="Tahoma" w:eastAsia="Times New Roman" w:hAnsi="Tahoma" w:cs="Tahoma"/>
          <w:sz w:val="24"/>
          <w:szCs w:val="24"/>
          <w:lang w:eastAsia="ro-RO"/>
        </w:rPr>
        <w:tab/>
      </w:r>
      <w:r w:rsidRPr="006E5A30">
        <w:rPr>
          <w:rFonts w:ascii="Tahoma" w:eastAsia="Times New Roman" w:hAnsi="Tahoma" w:cs="Tahoma"/>
          <w:b/>
          <w:sz w:val="24"/>
          <w:szCs w:val="24"/>
          <w:lang w:eastAsia="ro-RO"/>
        </w:rPr>
        <w:t>din care:</w:t>
      </w:r>
    </w:p>
    <w:p w:rsidR="006E5A30" w:rsidRPr="006E5A30" w:rsidRDefault="006E5A30" w:rsidP="006E5A30">
      <w:pPr>
        <w:spacing w:after="0" w:line="240" w:lineRule="auto"/>
        <w:jc w:val="both"/>
        <w:rPr>
          <w:rFonts w:ascii="Tahoma" w:eastAsia="Times New Roman" w:hAnsi="Tahoma" w:cs="Tahoma"/>
          <w:b/>
          <w:sz w:val="24"/>
          <w:szCs w:val="24"/>
          <w:lang w:eastAsia="ro-RO"/>
        </w:rPr>
      </w:pPr>
      <w:r w:rsidRPr="006E5A30">
        <w:rPr>
          <w:rFonts w:ascii="Tahoma" w:eastAsia="Times New Roman" w:hAnsi="Tahoma" w:cs="Tahoma"/>
          <w:sz w:val="24"/>
          <w:szCs w:val="24"/>
          <w:lang w:eastAsia="ro-RO"/>
        </w:rPr>
        <w:tab/>
        <w:t xml:space="preserve">-cap. 84.02.56 Transporturi                                               </w:t>
      </w:r>
      <w:r w:rsidRPr="006E5A30">
        <w:rPr>
          <w:rFonts w:ascii="Tahoma" w:eastAsia="Times New Roman" w:hAnsi="Tahoma" w:cs="Tahoma"/>
          <w:b/>
          <w:sz w:val="24"/>
          <w:szCs w:val="24"/>
          <w:lang w:eastAsia="ro-RO"/>
        </w:rPr>
        <w:t>26.000,00 mii lei</w:t>
      </w:r>
      <w:r w:rsidRPr="006E5A30">
        <w:rPr>
          <w:rFonts w:ascii="Tahoma" w:eastAsia="Times New Roman" w:hAnsi="Tahoma" w:cs="Tahoma"/>
          <w:sz w:val="24"/>
          <w:szCs w:val="24"/>
          <w:lang w:eastAsia="ro-RO"/>
        </w:rPr>
        <w:t xml:space="preserve">                                         </w:t>
      </w:r>
    </w:p>
    <w:p w:rsidR="006E5A30" w:rsidRPr="006E5A30" w:rsidRDefault="006E5A30" w:rsidP="006E5A30">
      <w:pPr>
        <w:spacing w:after="0" w:line="240" w:lineRule="auto"/>
        <w:jc w:val="both"/>
        <w:rPr>
          <w:rFonts w:ascii="Tahoma" w:eastAsia="Times New Roman" w:hAnsi="Tahoma" w:cs="Tahoma"/>
          <w:sz w:val="24"/>
          <w:szCs w:val="24"/>
          <w:lang w:eastAsia="ro-RO"/>
        </w:rPr>
      </w:pPr>
      <w:r w:rsidRPr="006E5A30">
        <w:rPr>
          <w:rFonts w:ascii="Tahoma" w:eastAsia="Times New Roman" w:hAnsi="Tahoma" w:cs="Tahoma"/>
          <w:b/>
          <w:sz w:val="24"/>
          <w:szCs w:val="24"/>
          <w:lang w:eastAsia="ro-RO"/>
        </w:rPr>
        <w:tab/>
      </w:r>
      <w:r w:rsidRPr="006E5A30">
        <w:rPr>
          <w:rFonts w:ascii="Tahoma" w:eastAsia="Times New Roman" w:hAnsi="Tahoma" w:cs="Tahoma"/>
          <w:sz w:val="24"/>
          <w:szCs w:val="24"/>
          <w:lang w:eastAsia="ro-RO"/>
        </w:rPr>
        <w:t>și se propune</w:t>
      </w:r>
      <w:r w:rsidRPr="006E5A30">
        <w:rPr>
          <w:rFonts w:ascii="Tahoma" w:eastAsia="Times New Roman" w:hAnsi="Tahoma" w:cs="Tahoma"/>
          <w:b/>
          <w:sz w:val="24"/>
          <w:szCs w:val="24"/>
          <w:lang w:eastAsia="ro-RO"/>
        </w:rPr>
        <w:t xml:space="preserve"> virarea de credite bugetare de la un capitol la alt capitol al clasificației bugetare, </w:t>
      </w:r>
      <w:r w:rsidRPr="006E5A30">
        <w:rPr>
          <w:rFonts w:ascii="Tahoma" w:eastAsia="Times New Roman" w:hAnsi="Tahoma" w:cs="Tahoma"/>
          <w:sz w:val="24"/>
          <w:szCs w:val="24"/>
          <w:lang w:eastAsia="ro-RO"/>
        </w:rPr>
        <w:t>astfel:</w:t>
      </w:r>
    </w:p>
    <w:p w:rsidR="006E5A30" w:rsidRPr="006E5A30" w:rsidRDefault="006E5A30" w:rsidP="006E5A30">
      <w:pPr>
        <w:spacing w:after="0" w:line="240" w:lineRule="auto"/>
        <w:jc w:val="both"/>
        <w:rPr>
          <w:rFonts w:ascii="Tahoma" w:eastAsia="Times New Roman" w:hAnsi="Tahoma" w:cs="Tahoma"/>
          <w:b/>
          <w:sz w:val="24"/>
          <w:szCs w:val="24"/>
          <w:lang w:eastAsia="ro-RO"/>
        </w:rPr>
      </w:pPr>
      <w:r w:rsidRPr="006E5A30">
        <w:rPr>
          <w:rFonts w:ascii="Tahoma" w:eastAsia="Times New Roman" w:hAnsi="Tahoma" w:cs="Tahoma"/>
          <w:sz w:val="24"/>
          <w:szCs w:val="24"/>
          <w:lang w:eastAsia="ro-RO"/>
        </w:rPr>
        <w:tab/>
      </w:r>
      <w:r w:rsidRPr="006E5A30">
        <w:rPr>
          <w:rFonts w:ascii="Tahoma" w:eastAsia="Times New Roman" w:hAnsi="Tahoma" w:cs="Tahoma"/>
          <w:b/>
          <w:sz w:val="24"/>
          <w:szCs w:val="24"/>
          <w:lang w:eastAsia="ro-RO"/>
        </w:rPr>
        <w:t>de la</w:t>
      </w:r>
      <w:r w:rsidRPr="006E5A30">
        <w:rPr>
          <w:rFonts w:ascii="Tahoma" w:eastAsia="Times New Roman" w:hAnsi="Tahoma" w:cs="Tahoma"/>
          <w:sz w:val="24"/>
          <w:szCs w:val="24"/>
          <w:lang w:eastAsia="ro-RO"/>
        </w:rPr>
        <w:t xml:space="preserve"> </w:t>
      </w:r>
      <w:r w:rsidRPr="006E5A30">
        <w:rPr>
          <w:rFonts w:ascii="Tahoma" w:eastAsia="Times New Roman" w:hAnsi="Tahoma" w:cs="Tahoma"/>
          <w:b/>
          <w:sz w:val="24"/>
          <w:szCs w:val="24"/>
          <w:lang w:eastAsia="ro-RO"/>
        </w:rPr>
        <w:t>capitolul</w:t>
      </w:r>
      <w:r w:rsidRPr="006E5A30">
        <w:rPr>
          <w:rFonts w:ascii="Tahoma" w:eastAsia="Times New Roman" w:hAnsi="Tahoma" w:cs="Tahoma"/>
          <w:sz w:val="24"/>
          <w:szCs w:val="24"/>
          <w:lang w:eastAsia="ro-RO"/>
        </w:rPr>
        <w:t xml:space="preserve"> </w:t>
      </w:r>
      <w:r w:rsidRPr="006E5A30">
        <w:rPr>
          <w:rFonts w:ascii="Tahoma" w:eastAsia="Times New Roman" w:hAnsi="Tahoma" w:cs="Tahoma"/>
          <w:b/>
          <w:sz w:val="24"/>
          <w:szCs w:val="24"/>
          <w:lang w:eastAsia="ro-RO"/>
        </w:rPr>
        <w:t>55.02</w:t>
      </w:r>
      <w:r w:rsidRPr="006E5A30">
        <w:rPr>
          <w:rFonts w:ascii="Tahoma" w:eastAsia="Times New Roman" w:hAnsi="Tahoma" w:cs="Tahoma"/>
          <w:sz w:val="24"/>
          <w:szCs w:val="24"/>
          <w:lang w:eastAsia="ro-RO"/>
        </w:rPr>
        <w:t xml:space="preserve">. </w:t>
      </w:r>
      <w:r w:rsidRPr="006E5A30">
        <w:rPr>
          <w:rFonts w:ascii="Tahoma" w:eastAsia="Times New Roman" w:hAnsi="Tahoma" w:cs="Tahoma"/>
          <w:b/>
          <w:sz w:val="24"/>
          <w:szCs w:val="24"/>
          <w:lang w:eastAsia="ro-RO"/>
        </w:rPr>
        <w:t>suma de</w:t>
      </w:r>
      <w:r w:rsidRPr="006E5A30">
        <w:rPr>
          <w:rFonts w:ascii="Tahoma" w:eastAsia="Times New Roman" w:hAnsi="Tahoma" w:cs="Tahoma"/>
          <w:sz w:val="24"/>
          <w:szCs w:val="24"/>
          <w:lang w:eastAsia="ro-RO"/>
        </w:rPr>
        <w:t xml:space="preserve">                                        </w:t>
      </w:r>
      <w:r w:rsidR="00B93CBD">
        <w:rPr>
          <w:rFonts w:ascii="Tahoma" w:eastAsia="Times New Roman" w:hAnsi="Tahoma" w:cs="Tahoma"/>
          <w:b/>
          <w:sz w:val="24"/>
          <w:szCs w:val="24"/>
          <w:lang w:eastAsia="ro-RO"/>
        </w:rPr>
        <w:t>5</w:t>
      </w:r>
      <w:r w:rsidRPr="006E5A30">
        <w:rPr>
          <w:rFonts w:ascii="Tahoma" w:eastAsia="Times New Roman" w:hAnsi="Tahoma" w:cs="Tahoma"/>
          <w:b/>
          <w:sz w:val="24"/>
          <w:szCs w:val="24"/>
          <w:lang w:eastAsia="ro-RO"/>
        </w:rPr>
        <w:t>0,00 mii lei</w:t>
      </w:r>
    </w:p>
    <w:p w:rsidR="006E5A30" w:rsidRPr="006E5A30" w:rsidRDefault="006E5A30" w:rsidP="006E5A30">
      <w:pPr>
        <w:spacing w:after="0" w:line="240" w:lineRule="auto"/>
        <w:jc w:val="both"/>
        <w:rPr>
          <w:rFonts w:ascii="Tahoma" w:eastAsia="Times New Roman" w:hAnsi="Tahoma" w:cs="Tahoma"/>
          <w:b/>
          <w:sz w:val="24"/>
          <w:szCs w:val="24"/>
          <w:lang w:eastAsia="ro-RO"/>
        </w:rPr>
      </w:pPr>
      <w:r w:rsidRPr="006E5A30">
        <w:rPr>
          <w:rFonts w:ascii="Tahoma" w:eastAsia="Times New Roman" w:hAnsi="Tahoma" w:cs="Tahoma"/>
          <w:b/>
          <w:sz w:val="24"/>
          <w:szCs w:val="24"/>
          <w:lang w:eastAsia="ro-RO"/>
        </w:rPr>
        <w:t xml:space="preserve">                                 84.02. 56 suma de                                   250,00 mii lei</w:t>
      </w:r>
    </w:p>
    <w:p w:rsidR="006E5A30" w:rsidRPr="006E5A30" w:rsidRDefault="006E5A30" w:rsidP="006E5A30">
      <w:pPr>
        <w:spacing w:after="0" w:line="240" w:lineRule="auto"/>
        <w:ind w:firstLine="708"/>
        <w:jc w:val="both"/>
        <w:rPr>
          <w:rFonts w:ascii="Tahoma" w:eastAsia="Times New Roman" w:hAnsi="Tahoma" w:cs="Tahoma"/>
          <w:sz w:val="24"/>
          <w:szCs w:val="24"/>
          <w:lang w:eastAsia="ro-RO"/>
        </w:rPr>
      </w:pPr>
      <w:r w:rsidRPr="006E5A30">
        <w:rPr>
          <w:rFonts w:ascii="Tahoma" w:eastAsia="Times New Roman" w:hAnsi="Tahoma" w:cs="Tahoma"/>
          <w:b/>
          <w:sz w:val="24"/>
          <w:szCs w:val="24"/>
          <w:lang w:eastAsia="ro-RO"/>
        </w:rPr>
        <w:tab/>
        <w:t xml:space="preserve">la capitolul </w:t>
      </w:r>
      <w:r w:rsidRPr="006E5A30">
        <w:rPr>
          <w:rFonts w:ascii="Tahoma" w:eastAsia="Times New Roman" w:hAnsi="Tahoma" w:cs="Tahoma"/>
          <w:sz w:val="24"/>
          <w:szCs w:val="24"/>
          <w:lang w:eastAsia="ro-RO"/>
        </w:rPr>
        <w:t xml:space="preserve">84.02.71, </w:t>
      </w:r>
      <w:r w:rsidRPr="006E5A30">
        <w:rPr>
          <w:rFonts w:ascii="Tahoma" w:eastAsia="Times New Roman" w:hAnsi="Tahoma" w:cs="Tahoma"/>
          <w:b/>
          <w:sz w:val="24"/>
          <w:szCs w:val="24"/>
          <w:lang w:eastAsia="ro-RO"/>
        </w:rPr>
        <w:t>suma de 250,00 mii lei</w:t>
      </w:r>
      <w:r w:rsidRPr="006E5A30">
        <w:rPr>
          <w:rFonts w:ascii="Tahoma" w:eastAsia="Times New Roman" w:hAnsi="Tahoma" w:cs="Tahoma"/>
          <w:sz w:val="24"/>
          <w:szCs w:val="24"/>
          <w:lang w:eastAsia="ro-RO"/>
        </w:rPr>
        <w:t>, pentru ”Modernizări străzi în Municipiul Dej”</w:t>
      </w:r>
    </w:p>
    <w:p w:rsidR="006E5A30" w:rsidRDefault="006E5A30" w:rsidP="006E5A30">
      <w:pPr>
        <w:spacing w:after="0" w:line="240" w:lineRule="auto"/>
        <w:ind w:firstLine="708"/>
        <w:jc w:val="both"/>
        <w:rPr>
          <w:rFonts w:ascii="Tahoma" w:eastAsia="Times New Roman" w:hAnsi="Tahoma" w:cs="Tahoma"/>
          <w:b/>
          <w:sz w:val="24"/>
          <w:szCs w:val="24"/>
          <w:lang w:eastAsia="ro-RO"/>
        </w:rPr>
      </w:pPr>
      <w:r w:rsidRPr="006E5A30">
        <w:rPr>
          <w:rFonts w:ascii="Tahoma" w:eastAsia="Times New Roman" w:hAnsi="Tahoma" w:cs="Tahoma"/>
          <w:sz w:val="24"/>
          <w:szCs w:val="24"/>
          <w:lang w:eastAsia="ro-RO"/>
        </w:rPr>
        <w:t xml:space="preserve">                    </w:t>
      </w:r>
      <w:r>
        <w:rPr>
          <w:rFonts w:ascii="Tahoma" w:eastAsia="Times New Roman" w:hAnsi="Tahoma" w:cs="Tahoma"/>
          <w:sz w:val="24"/>
          <w:szCs w:val="24"/>
          <w:lang w:eastAsia="ro-RO"/>
        </w:rPr>
        <w:t xml:space="preserve">   </w:t>
      </w:r>
      <w:r w:rsidRPr="006E5A30">
        <w:rPr>
          <w:rFonts w:ascii="Tahoma" w:eastAsia="Times New Roman" w:hAnsi="Tahoma" w:cs="Tahoma"/>
          <w:sz w:val="24"/>
          <w:szCs w:val="24"/>
          <w:lang w:eastAsia="ro-RO"/>
        </w:rPr>
        <w:t xml:space="preserve">70.02.20, </w:t>
      </w:r>
      <w:r w:rsidRPr="006E5A30">
        <w:rPr>
          <w:rFonts w:ascii="Tahoma" w:eastAsia="Times New Roman" w:hAnsi="Tahoma" w:cs="Tahoma"/>
          <w:b/>
          <w:sz w:val="24"/>
          <w:szCs w:val="24"/>
          <w:lang w:eastAsia="ro-RO"/>
        </w:rPr>
        <w:t>suma de 50,00 lei pentru</w:t>
      </w:r>
      <w:r w:rsidRPr="006E5A30">
        <w:rPr>
          <w:rFonts w:ascii="Tahoma" w:eastAsia="Times New Roman" w:hAnsi="Tahoma" w:cs="Tahoma"/>
          <w:sz w:val="24"/>
          <w:szCs w:val="24"/>
          <w:lang w:eastAsia="ro-RO"/>
        </w:rPr>
        <w:t xml:space="preserve"> </w:t>
      </w:r>
      <w:r w:rsidRPr="006E5A30">
        <w:rPr>
          <w:rFonts w:ascii="Tahoma" w:eastAsia="Times New Roman" w:hAnsi="Tahoma" w:cs="Tahoma"/>
          <w:b/>
          <w:sz w:val="24"/>
          <w:szCs w:val="24"/>
          <w:lang w:eastAsia="ro-RO"/>
        </w:rPr>
        <w:t>achiziționarea convectori</w:t>
      </w:r>
      <w:r w:rsidRPr="006E5A30">
        <w:rPr>
          <w:rFonts w:ascii="Tahoma" w:eastAsia="Times New Roman" w:hAnsi="Tahoma" w:cs="Tahoma"/>
          <w:sz w:val="24"/>
          <w:szCs w:val="24"/>
          <w:lang w:eastAsia="ro-RO"/>
        </w:rPr>
        <w:t xml:space="preserve"> barăci Tr</w:t>
      </w:r>
      <w:r>
        <w:rPr>
          <w:rFonts w:ascii="Tahoma" w:eastAsia="Times New Roman" w:hAnsi="Tahoma" w:cs="Tahoma"/>
          <w:sz w:val="24"/>
          <w:szCs w:val="24"/>
          <w:lang w:eastAsia="ro-RO"/>
        </w:rPr>
        <w:t>i</w:t>
      </w:r>
      <w:r w:rsidRPr="006E5A30">
        <w:rPr>
          <w:rFonts w:ascii="Tahoma" w:eastAsia="Times New Roman" w:hAnsi="Tahoma" w:cs="Tahoma"/>
          <w:sz w:val="24"/>
          <w:szCs w:val="24"/>
          <w:lang w:eastAsia="ro-RO"/>
        </w:rPr>
        <w:t>aj</w:t>
      </w:r>
      <w:r w:rsidRPr="006E5A30">
        <w:rPr>
          <w:rFonts w:ascii="Tahoma" w:eastAsia="Times New Roman" w:hAnsi="Tahoma" w:cs="Tahoma"/>
          <w:b/>
          <w:sz w:val="24"/>
          <w:szCs w:val="24"/>
          <w:lang w:eastAsia="ro-RO"/>
        </w:rPr>
        <w:t>.</w:t>
      </w:r>
    </w:p>
    <w:p w:rsidR="006639ED" w:rsidRDefault="006E5A30" w:rsidP="008205C4">
      <w:pPr>
        <w:spacing w:after="0" w:line="240" w:lineRule="auto"/>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Propunerea cu privire la virarea de credite bugetare are la bază execuția bugetară și provine din: 55.02. suma de 170,00 mii lei, sumă care nu mai este necesară pentru plata dobânzilor; 84.02.56 – suma de 250,00 mii lei, care se vor vira la alte capitole ale clasificației bugetare: 84.02.71 – suma de 250 mii lei pentru Modernizare străzi în Municipiului Dej; 70.02.20 – suma de 50,00 mii lei pentru achiziții convectori barăci Triaj.</w:t>
      </w:r>
    </w:p>
    <w:p w:rsidR="00084F4C" w:rsidRDefault="00084F4C" w:rsidP="00084F4C">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C122A8" w:rsidRDefault="00C122A8" w:rsidP="00084F4C">
      <w:pPr>
        <w:spacing w:after="0" w:line="240" w:lineRule="auto"/>
        <w:ind w:firstLine="708"/>
        <w:jc w:val="both"/>
        <w:rPr>
          <w:rFonts w:ascii="Tahoma" w:eastAsia="Times New Roman" w:hAnsi="Tahoma" w:cs="Tahoma"/>
          <w:sz w:val="24"/>
          <w:szCs w:val="24"/>
          <w:lang w:eastAsia="ro-RO"/>
        </w:rPr>
      </w:pPr>
      <w:r w:rsidRPr="00C122A8">
        <w:rPr>
          <w:rFonts w:ascii="Tahoma" w:eastAsia="Times New Roman" w:hAnsi="Tahoma" w:cs="Tahoma"/>
          <w:b/>
          <w:sz w:val="24"/>
          <w:szCs w:val="24"/>
          <w:lang w:eastAsia="ro-RO"/>
        </w:rPr>
        <w:t xml:space="preserve">Luări de cuvânt: </w:t>
      </w:r>
      <w:r w:rsidRPr="00C122A8">
        <w:rPr>
          <w:rFonts w:ascii="Tahoma" w:eastAsia="Times New Roman" w:hAnsi="Tahoma" w:cs="Tahoma"/>
          <w:b/>
          <w:sz w:val="24"/>
          <w:szCs w:val="24"/>
          <w:u w:val="single"/>
          <w:lang w:eastAsia="ro-RO"/>
        </w:rPr>
        <w:t>domnul consilier Bonta Dan Silviu:</w:t>
      </w:r>
      <w:r>
        <w:rPr>
          <w:rFonts w:ascii="Tahoma" w:eastAsia="Times New Roman" w:hAnsi="Tahoma" w:cs="Tahoma"/>
          <w:b/>
          <w:sz w:val="24"/>
          <w:szCs w:val="24"/>
          <w:u w:val="single"/>
          <w:lang w:eastAsia="ro-RO"/>
        </w:rPr>
        <w:t xml:space="preserve"> </w:t>
      </w:r>
      <w:r w:rsidR="00B93CBD">
        <w:rPr>
          <w:rFonts w:ascii="Tahoma" w:eastAsia="Times New Roman" w:hAnsi="Tahoma" w:cs="Tahoma"/>
          <w:sz w:val="24"/>
          <w:szCs w:val="24"/>
          <w:lang w:eastAsia="ro-RO"/>
        </w:rPr>
        <w:t>dorește să știe dacă există grafic cu cereri pentru plata lucrărilor la Modernizare străzi Municipiul Dej suma prevăzută pentru plată este suficientă, după ce se face recepționarea ?</w:t>
      </w:r>
    </w:p>
    <w:p w:rsidR="00B93CBD" w:rsidRPr="00AE7BA4" w:rsidRDefault="00AE7BA4" w:rsidP="00084F4C">
      <w:pPr>
        <w:spacing w:after="0" w:line="240" w:lineRule="auto"/>
        <w:ind w:firstLine="708"/>
        <w:jc w:val="both"/>
        <w:rPr>
          <w:rFonts w:ascii="Tahoma" w:eastAsia="Times New Roman" w:hAnsi="Tahoma" w:cs="Tahoma"/>
          <w:sz w:val="24"/>
          <w:szCs w:val="24"/>
          <w:lang w:eastAsia="ro-RO"/>
        </w:rPr>
      </w:pP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Cererile s-au făcut pentru achitarea aproximativ 70% din lucrări, probabil că va mai fi o cerere pentru suma de 10 milioane lei.</w:t>
      </w:r>
    </w:p>
    <w:p w:rsidR="00084F4C" w:rsidRDefault="00084F4C" w:rsidP="00084F4C">
      <w:pPr>
        <w:spacing w:after="0" w:line="240" w:lineRule="auto"/>
        <w:ind w:firstLine="708"/>
        <w:jc w:val="both"/>
        <w:rPr>
          <w:rFonts w:ascii="Tahoma" w:hAnsi="Tahoma" w:cs="Tahoma"/>
          <w:sz w:val="24"/>
          <w:szCs w:val="24"/>
        </w:rPr>
      </w:pPr>
      <w:r>
        <w:rPr>
          <w:rFonts w:ascii="Tahoma" w:hAnsi="Tahoma" w:cs="Tahoma"/>
          <w:sz w:val="24"/>
          <w:szCs w:val="24"/>
        </w:rPr>
        <w:t>Se trece la</w:t>
      </w:r>
      <w:r w:rsidR="00AE7BA4">
        <w:rPr>
          <w:rFonts w:ascii="Tahoma" w:hAnsi="Tahoma" w:cs="Tahoma"/>
          <w:sz w:val="24"/>
          <w:szCs w:val="24"/>
        </w:rPr>
        <w:t xml:space="preserve"> votarea proiectului</w:t>
      </w:r>
      <w:r w:rsidRPr="00B15E5D">
        <w:rPr>
          <w:rFonts w:ascii="Tahoma" w:hAnsi="Tahoma" w:cs="Tahoma"/>
          <w:sz w:val="24"/>
          <w:szCs w:val="24"/>
        </w:rPr>
        <w:t xml:space="preserve">, care </w:t>
      </w:r>
      <w:r w:rsidR="00AE7BA4">
        <w:rPr>
          <w:rFonts w:ascii="Tahoma" w:hAnsi="Tahoma" w:cs="Tahoma"/>
          <w:sz w:val="24"/>
          <w:szCs w:val="24"/>
        </w:rPr>
        <w:t>este</w:t>
      </w:r>
      <w:r w:rsidRPr="00B15E5D">
        <w:rPr>
          <w:rFonts w:ascii="Tahoma" w:hAnsi="Tahoma" w:cs="Tahoma"/>
          <w:sz w:val="24"/>
          <w:szCs w:val="24"/>
        </w:rPr>
        <w:t xml:space="preserve"> aprobat cu </w:t>
      </w:r>
      <w:r w:rsidR="00AE7BA4">
        <w:rPr>
          <w:rFonts w:ascii="Tahoma" w:hAnsi="Tahoma" w:cs="Tahoma"/>
          <w:b/>
          <w:sz w:val="24"/>
          <w:szCs w:val="24"/>
        </w:rPr>
        <w:t>17</w:t>
      </w:r>
      <w:r w:rsidRPr="00B15E5D">
        <w:rPr>
          <w:rFonts w:ascii="Tahoma" w:hAnsi="Tahoma" w:cs="Tahoma"/>
          <w:b/>
          <w:sz w:val="24"/>
          <w:szCs w:val="24"/>
        </w:rPr>
        <w:t xml:space="preserve">  voturi</w:t>
      </w:r>
      <w:r w:rsidRPr="00B15E5D">
        <w:rPr>
          <w:rFonts w:ascii="Tahoma" w:hAnsi="Tahoma" w:cs="Tahoma"/>
          <w:sz w:val="24"/>
          <w:szCs w:val="24"/>
        </w:rPr>
        <w:t xml:space="preserve"> „</w:t>
      </w:r>
      <w:r w:rsidRPr="00B15E5D">
        <w:rPr>
          <w:rFonts w:ascii="Tahoma" w:hAnsi="Tahoma" w:cs="Tahoma"/>
          <w:b/>
          <w:sz w:val="24"/>
          <w:szCs w:val="24"/>
        </w:rPr>
        <w:t>pentru”.</w:t>
      </w:r>
      <w:r>
        <w:rPr>
          <w:rFonts w:ascii="Tahoma" w:hAnsi="Tahoma" w:cs="Tahoma"/>
          <w:sz w:val="24"/>
          <w:szCs w:val="24"/>
        </w:rPr>
        <w:tab/>
      </w:r>
    </w:p>
    <w:p w:rsidR="00AE7BA4" w:rsidRPr="0001471E" w:rsidRDefault="00AE7BA4" w:rsidP="00AE7BA4">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 xml:space="preserve">        </w:t>
      </w:r>
      <w:r w:rsidR="009E26FF">
        <w:rPr>
          <w:rFonts w:ascii="Tahoma" w:eastAsia="Times New Roman" w:hAnsi="Tahoma" w:cs="Tahoma"/>
          <w:sz w:val="24"/>
          <w:szCs w:val="24"/>
          <w:lang w:eastAsia="ro-RO"/>
        </w:rPr>
        <w:t xml:space="preserve"> </w:t>
      </w:r>
      <w:r w:rsidR="00274EF4">
        <w:rPr>
          <w:rFonts w:ascii="Tahoma" w:eastAsia="Times New Roman" w:hAnsi="Tahoma" w:cs="Tahoma"/>
          <w:b/>
          <w:sz w:val="24"/>
          <w:szCs w:val="24"/>
          <w:u w:val="single"/>
          <w:lang w:eastAsia="ro-RO"/>
        </w:rPr>
        <w:t>Punctul 4</w:t>
      </w:r>
      <w:r w:rsidR="00B30BBD" w:rsidRPr="006417CD">
        <w:rPr>
          <w:rFonts w:ascii="Tahoma" w:eastAsia="Times New Roman" w:hAnsi="Tahoma" w:cs="Tahoma"/>
          <w:b/>
          <w:sz w:val="24"/>
          <w:szCs w:val="24"/>
          <w:u w:val="single"/>
          <w:lang w:eastAsia="ro-RO"/>
        </w:rPr>
        <w:t>.</w:t>
      </w:r>
      <w:r w:rsidR="00CB3910" w:rsidRPr="00CB3910">
        <w:rPr>
          <w:rFonts w:ascii="Tahoma" w:eastAsia="Times New Roman" w:hAnsi="Tahoma" w:cs="Tahoma"/>
          <w:b/>
          <w:color w:val="000000"/>
          <w:sz w:val="24"/>
          <w:szCs w:val="24"/>
          <w:lang w:val="x-none" w:eastAsia="x-none"/>
        </w:rPr>
        <w:t xml:space="preserve"> </w:t>
      </w:r>
      <w:r w:rsidRPr="0001471E">
        <w:rPr>
          <w:rFonts w:ascii="Tahoma" w:eastAsia="Times New Roman" w:hAnsi="Tahoma" w:cs="Tahoma"/>
          <w:b/>
          <w:color w:val="000000"/>
          <w:sz w:val="24"/>
          <w:szCs w:val="24"/>
          <w:lang w:val="x-none" w:eastAsia="x-none"/>
        </w:rPr>
        <w:t xml:space="preserve">Proiect de </w:t>
      </w:r>
      <w:r w:rsidRPr="0001471E">
        <w:rPr>
          <w:rFonts w:ascii="Tahoma" w:eastAsia="Times New Roman" w:hAnsi="Tahoma" w:cs="Tahoma"/>
          <w:b/>
          <w:sz w:val="24"/>
          <w:szCs w:val="24"/>
          <w:lang w:val="x-none" w:eastAsia="x-none"/>
        </w:rPr>
        <w:t>hotărâre</w:t>
      </w:r>
      <w:r w:rsidRPr="0001471E">
        <w:rPr>
          <w:rFonts w:ascii="Tahoma" w:eastAsia="Times New Roman" w:hAnsi="Tahoma" w:cs="Tahoma"/>
          <w:b/>
          <w:color w:val="000000"/>
          <w:sz w:val="24"/>
          <w:szCs w:val="24"/>
          <w:lang w:val="x-none" w:eastAsia="x-none"/>
        </w:rPr>
        <w:t xml:space="preserve"> privind</w:t>
      </w:r>
      <w:r w:rsidRPr="0001471E">
        <w:rPr>
          <w:rFonts w:ascii="Tahoma" w:eastAsia="Times New Roman" w:hAnsi="Tahoma" w:cs="Tahoma"/>
          <w:b/>
          <w:color w:val="000000"/>
          <w:sz w:val="24"/>
          <w:szCs w:val="24"/>
          <w:lang w:eastAsia="x-none"/>
        </w:rPr>
        <w:t xml:space="preserve"> aprobarea unor măsuri de funcționare a Asociației de Dezvoltare Intercomunitară ECO-METROPOLITAN CLUJ pentru anul 2015.</w:t>
      </w:r>
    </w:p>
    <w:p w:rsidR="00AA4F05" w:rsidRDefault="00AE7BA4" w:rsidP="00274EF4">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Pr>
          <w:rFonts w:ascii="Tahoma" w:hAnsi="Tahoma" w:cs="Tahoma"/>
          <w:sz w:val="24"/>
          <w:szCs w:val="24"/>
        </w:rPr>
        <w:t xml:space="preserve">Prin </w:t>
      </w:r>
      <w:r w:rsidR="00E60343">
        <w:rPr>
          <w:rFonts w:ascii="Tahoma" w:hAnsi="Tahoma" w:cs="Tahoma"/>
          <w:sz w:val="24"/>
          <w:szCs w:val="24"/>
        </w:rPr>
        <w:t>adoptarea</w:t>
      </w:r>
      <w:r>
        <w:rPr>
          <w:rFonts w:ascii="Tahoma" w:hAnsi="Tahoma" w:cs="Tahoma"/>
          <w:sz w:val="24"/>
          <w:szCs w:val="24"/>
        </w:rPr>
        <w:t xml:space="preserve"> Hotărârii Consiliului Local al Municipiului Dej Nr. 34 din anul 2009 s-a aprobat participarea Municipiului Dej la înființarea Asociației de Dezvoltare Interc</w:t>
      </w:r>
      <w:r w:rsidR="00EE2C65">
        <w:rPr>
          <w:rFonts w:ascii="Tahoma" w:hAnsi="Tahoma" w:cs="Tahoma"/>
          <w:sz w:val="24"/>
          <w:szCs w:val="24"/>
        </w:rPr>
        <w:t>omunitară ECO-METROPOLITAN Cluj, alături de  alte 80 de unități administrative din județ.</w:t>
      </w:r>
      <w:r>
        <w:rPr>
          <w:rFonts w:ascii="Tahoma" w:hAnsi="Tahoma" w:cs="Tahoma"/>
          <w:sz w:val="24"/>
          <w:szCs w:val="24"/>
        </w:rPr>
        <w:t xml:space="preserve"> Adunarea Generală a acesteia aprobă cotizația anuală, care nu poate fi votată de reprezentanții Asociațiilor</w:t>
      </w:r>
      <w:r w:rsidR="00E60343">
        <w:rPr>
          <w:rFonts w:ascii="Tahoma" w:hAnsi="Tahoma" w:cs="Tahoma"/>
          <w:sz w:val="24"/>
          <w:szCs w:val="24"/>
        </w:rPr>
        <w:t xml:space="preserve"> decât</w:t>
      </w:r>
      <w:r>
        <w:rPr>
          <w:rFonts w:ascii="Tahoma" w:hAnsi="Tahoma" w:cs="Tahoma"/>
          <w:sz w:val="24"/>
          <w:szCs w:val="24"/>
        </w:rPr>
        <w:t xml:space="preserve"> pe baza unui mandat special, prin hotărârea autorității deliberative.</w:t>
      </w:r>
      <w:r w:rsidR="00AA4F05">
        <w:rPr>
          <w:rFonts w:ascii="Tahoma" w:hAnsi="Tahoma" w:cs="Tahoma"/>
          <w:sz w:val="24"/>
          <w:szCs w:val="24"/>
        </w:rPr>
        <w:t xml:space="preserve"> </w:t>
      </w:r>
      <w:r w:rsidR="00EE2C65">
        <w:rPr>
          <w:rFonts w:ascii="Tahoma" w:hAnsi="Tahoma" w:cs="Tahoma"/>
          <w:sz w:val="24"/>
          <w:szCs w:val="24"/>
        </w:rPr>
        <w:t xml:space="preserve">Trebuie să fim prezenți la adunările generale și să contribuim la nivelul județului Cluj la colectarea deșeurilor menajere. </w:t>
      </w:r>
      <w:r w:rsidR="00AA4F05">
        <w:rPr>
          <w:rFonts w:ascii="Tahoma" w:hAnsi="Tahoma" w:cs="Tahoma"/>
          <w:sz w:val="24"/>
          <w:szCs w:val="24"/>
        </w:rPr>
        <w:t>Potri</w:t>
      </w:r>
      <w:r w:rsidR="00EE2C65">
        <w:rPr>
          <w:rFonts w:ascii="Tahoma" w:hAnsi="Tahoma" w:cs="Tahoma"/>
          <w:sz w:val="24"/>
          <w:szCs w:val="24"/>
        </w:rPr>
        <w:t>vit Deciziei Nr. 3/2014 a Consi</w:t>
      </w:r>
      <w:r w:rsidR="00AA4F05">
        <w:rPr>
          <w:rFonts w:ascii="Tahoma" w:hAnsi="Tahoma" w:cs="Tahoma"/>
          <w:sz w:val="24"/>
          <w:szCs w:val="24"/>
        </w:rPr>
        <w:t>liului Director al Asociației, cuantumul propus al cotizației pentru anul 2015 este de 0,25 lei pentru fiecare locuitor, suma concretă fiind în funcție de numărul locuitorilor unității administrativ – teritoriale, adică suma de 9.306 lei, care va fi virată în contul Asociației până la data de 30 martie 2015.</w:t>
      </w:r>
    </w:p>
    <w:p w:rsidR="00AA4F05" w:rsidRDefault="00AA4F05" w:rsidP="00274EF4">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lastRenderedPageBreak/>
        <w:t xml:space="preserve">          Statutul Asociației prevede ca în cazul în care reprezentantul uneia dintre Asociații nu poate participa la ședința unei adunări generale, poate fi înlocuit de un alt reprezentant, împuternicit în acest scop.</w:t>
      </w:r>
    </w:p>
    <w:p w:rsidR="00084F4C" w:rsidRDefault="00AA4F05" w:rsidP="00AA4F05">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Se cere mandatarea</w:t>
      </w:r>
      <w:r w:rsidR="00EE2C65">
        <w:rPr>
          <w:rFonts w:ascii="Tahoma" w:hAnsi="Tahoma" w:cs="Tahoma"/>
          <w:sz w:val="24"/>
          <w:szCs w:val="24"/>
        </w:rPr>
        <w:t xml:space="preserve"> mea ca</w:t>
      </w:r>
      <w:r>
        <w:rPr>
          <w:rFonts w:ascii="Tahoma" w:hAnsi="Tahoma" w:cs="Tahoma"/>
          <w:sz w:val="24"/>
          <w:szCs w:val="24"/>
        </w:rPr>
        <w:t xml:space="preserve"> reprezentant al Municipiului Dej și un înlocuitor în lipsa acestuia</w:t>
      </w:r>
      <w:r w:rsidR="00EE2C65">
        <w:rPr>
          <w:rFonts w:ascii="Tahoma" w:hAnsi="Tahoma" w:cs="Tahoma"/>
          <w:sz w:val="24"/>
          <w:szCs w:val="24"/>
        </w:rPr>
        <w:t>, respectiv domnul viceprimar Mureșan Aurelian Călin,</w:t>
      </w:r>
      <w:r>
        <w:rPr>
          <w:rFonts w:ascii="Tahoma" w:hAnsi="Tahoma" w:cs="Tahoma"/>
          <w:sz w:val="24"/>
          <w:szCs w:val="24"/>
        </w:rPr>
        <w:t xml:space="preserve"> pentru a se aproba cotizația anuală pentru anul 2015.</w:t>
      </w:r>
      <w:r w:rsidR="004E6F18">
        <w:rPr>
          <w:rFonts w:ascii="Tahoma" w:hAnsi="Tahoma" w:cs="Tahoma"/>
          <w:b/>
          <w:sz w:val="24"/>
          <w:szCs w:val="24"/>
        </w:rPr>
        <w:tab/>
      </w:r>
      <w:r w:rsidR="004E6F18" w:rsidRPr="004E6F18">
        <w:rPr>
          <w:rFonts w:ascii="Tahoma" w:hAnsi="Tahoma" w:cs="Tahoma"/>
          <w:b/>
          <w:sz w:val="24"/>
          <w:szCs w:val="24"/>
          <w:u w:val="single"/>
        </w:rPr>
        <w:t xml:space="preserve"> </w:t>
      </w:r>
    </w:p>
    <w:p w:rsidR="00AA4F05" w:rsidRDefault="007A13FB" w:rsidP="007A13FB">
      <w:pPr>
        <w:spacing w:after="0" w:line="240" w:lineRule="auto"/>
        <w:jc w:val="both"/>
        <w:rPr>
          <w:rFonts w:ascii="Tahoma" w:eastAsia="Times New Roman" w:hAnsi="Tahoma" w:cs="Tahoma"/>
          <w:sz w:val="24"/>
          <w:szCs w:val="24"/>
          <w:lang w:eastAsia="ro-RO"/>
        </w:rPr>
      </w:pPr>
      <w:r>
        <w:rPr>
          <w:rFonts w:ascii="Tahoma" w:hAnsi="Tahoma" w:cs="Tahoma"/>
          <w:sz w:val="24"/>
          <w:szCs w:val="24"/>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w:t>
      </w:r>
      <w:r w:rsidR="00EE2C65">
        <w:rPr>
          <w:rFonts w:ascii="Tahoma" w:eastAsia="Times New Roman" w:hAnsi="Tahoma" w:cs="Tahoma"/>
          <w:sz w:val="24"/>
          <w:szCs w:val="24"/>
          <w:lang w:eastAsia="ro-RO"/>
        </w:rPr>
        <w:t xml:space="preserve">isia economică - aviz favorabil, cu următorul </w:t>
      </w:r>
      <w:r w:rsidR="00EE2C65" w:rsidRPr="00EE2C65">
        <w:rPr>
          <w:rFonts w:ascii="Tahoma" w:eastAsia="Times New Roman" w:hAnsi="Tahoma" w:cs="Tahoma"/>
          <w:b/>
          <w:sz w:val="24"/>
          <w:szCs w:val="24"/>
          <w:lang w:eastAsia="ro-RO"/>
        </w:rPr>
        <w:t>amendament</w:t>
      </w:r>
      <w:r w:rsidR="00EE2C65">
        <w:rPr>
          <w:rFonts w:ascii="Tahoma" w:eastAsia="Times New Roman" w:hAnsi="Tahoma" w:cs="Tahoma"/>
          <w:sz w:val="24"/>
          <w:szCs w:val="24"/>
          <w:lang w:eastAsia="ro-RO"/>
        </w:rPr>
        <w:t>: Să se solicite o adresă din partea Asociației Eco - Metropolitan Cluj, un Raport de activitate prin care să justifice folosirea sumelor din aceste cotizații;</w:t>
      </w:r>
      <w:r>
        <w:rPr>
          <w:rFonts w:ascii="Tahoma" w:eastAsia="Times New Roman" w:hAnsi="Tahoma" w:cs="Tahoma"/>
          <w:sz w:val="24"/>
          <w:szCs w:val="24"/>
          <w:lang w:eastAsia="ro-RO"/>
        </w:rPr>
        <w:t xml:space="preserve"> comisia de urbanism - aviz favorabil; comisia învățământ – cultură -  aviz favorabil, comisia juridică - a</w:t>
      </w:r>
      <w:r w:rsidR="00AA4F05">
        <w:rPr>
          <w:rFonts w:ascii="Tahoma" w:eastAsia="Times New Roman" w:hAnsi="Tahoma" w:cs="Tahoma"/>
          <w:sz w:val="24"/>
          <w:szCs w:val="24"/>
          <w:lang w:eastAsia="ro-RO"/>
        </w:rPr>
        <w:t>viz favora</w:t>
      </w:r>
      <w:r w:rsidR="00EE2C65">
        <w:rPr>
          <w:rFonts w:ascii="Tahoma" w:eastAsia="Times New Roman" w:hAnsi="Tahoma" w:cs="Tahoma"/>
          <w:sz w:val="24"/>
          <w:szCs w:val="24"/>
          <w:lang w:eastAsia="ro-RO"/>
        </w:rPr>
        <w:t xml:space="preserve">bil, cu următorul </w:t>
      </w:r>
      <w:r w:rsidR="00EE2C65" w:rsidRPr="00EE2C65">
        <w:rPr>
          <w:rFonts w:ascii="Tahoma" w:eastAsia="Times New Roman" w:hAnsi="Tahoma" w:cs="Tahoma"/>
          <w:b/>
          <w:sz w:val="24"/>
          <w:szCs w:val="24"/>
          <w:lang w:eastAsia="ro-RO"/>
        </w:rPr>
        <w:t>amendament:</w:t>
      </w:r>
      <w:r w:rsidR="00EE2C65">
        <w:rPr>
          <w:rFonts w:ascii="Tahoma" w:eastAsia="Times New Roman" w:hAnsi="Tahoma" w:cs="Tahoma"/>
          <w:sz w:val="24"/>
          <w:szCs w:val="24"/>
          <w:lang w:eastAsia="ro-RO"/>
        </w:rPr>
        <w:t xml:space="preserve"> pe lângă Raportul de activitate să prezinte și un Raport cu strategiile de dezvoltare a Serviciului de salubrizare, măsuri luate pentru colectarea selectivă a deșeurilor menajere și Campaniile de informare a cetățenilor, privind colectarea selectivă a deșeurilor. </w:t>
      </w:r>
    </w:p>
    <w:p w:rsidR="00AA4F05" w:rsidRPr="004233EC" w:rsidRDefault="00E60343" w:rsidP="00AA4F05">
      <w:pPr>
        <w:tabs>
          <w:tab w:val="right" w:pos="0"/>
        </w:tabs>
        <w:spacing w:after="0" w:line="240" w:lineRule="auto"/>
        <w:jc w:val="both"/>
        <w:rPr>
          <w:rFonts w:ascii="Tahoma" w:hAnsi="Tahoma" w:cs="Tahoma"/>
          <w:sz w:val="24"/>
          <w:szCs w:val="24"/>
        </w:rPr>
      </w:pPr>
      <w:r>
        <w:rPr>
          <w:rFonts w:ascii="Tahoma" w:hAnsi="Tahoma" w:cs="Tahoma"/>
          <w:b/>
          <w:sz w:val="24"/>
          <w:szCs w:val="24"/>
        </w:rPr>
        <w:t xml:space="preserve">         </w:t>
      </w:r>
      <w:r w:rsidR="00AA4F05" w:rsidRPr="00732034">
        <w:rPr>
          <w:rFonts w:ascii="Tahoma" w:hAnsi="Tahoma" w:cs="Tahoma"/>
          <w:b/>
          <w:sz w:val="24"/>
          <w:szCs w:val="24"/>
        </w:rPr>
        <w:t>Înscrieri la cuvânt</w:t>
      </w:r>
      <w:r w:rsidR="00AA4F05">
        <w:rPr>
          <w:rFonts w:ascii="Tahoma" w:hAnsi="Tahoma" w:cs="Tahoma"/>
          <w:b/>
          <w:sz w:val="24"/>
          <w:szCs w:val="24"/>
        </w:rPr>
        <w:t xml:space="preserve">: </w:t>
      </w:r>
      <w:r w:rsidR="00AA4F05" w:rsidRPr="004E6F18">
        <w:rPr>
          <w:rFonts w:ascii="Tahoma" w:hAnsi="Tahoma" w:cs="Tahoma"/>
          <w:b/>
          <w:sz w:val="24"/>
          <w:szCs w:val="24"/>
          <w:u w:val="single"/>
        </w:rPr>
        <w:t xml:space="preserve">domnul </w:t>
      </w:r>
      <w:r w:rsidR="00EE2C65" w:rsidRPr="0031390E">
        <w:rPr>
          <w:rFonts w:ascii="Tahoma" w:hAnsi="Tahoma" w:cs="Tahoma"/>
          <w:b/>
          <w:sz w:val="24"/>
          <w:szCs w:val="24"/>
          <w:u w:val="single"/>
        </w:rPr>
        <w:t>Primar Morar Costan</w:t>
      </w:r>
      <w:r w:rsidR="00EE2C65">
        <w:rPr>
          <w:rFonts w:ascii="Tahoma" w:hAnsi="Tahoma" w:cs="Tahoma"/>
          <w:b/>
          <w:sz w:val="24"/>
          <w:szCs w:val="24"/>
          <w:u w:val="single"/>
        </w:rPr>
        <w:t>:</w:t>
      </w:r>
      <w:r w:rsidR="004233EC">
        <w:rPr>
          <w:rFonts w:ascii="Tahoma" w:hAnsi="Tahoma" w:cs="Tahoma"/>
          <w:sz w:val="24"/>
          <w:szCs w:val="24"/>
        </w:rPr>
        <w:t xml:space="preserve"> Este de acord cu amendamentele propuse privind colectarea selectivă a deșeurilor, depozitarea lor având în vedere că acest proiect este bazat pe fonduri europene. Actualmente prețul de depozitare și colectare este la jumătate, dar să se reflecte asupra cetățenilor efectele pe care le are, întrucât prețul va fi de 7 lei/membru de familie, iar la salubrizare prețul va fi de 3 lei/membru de familie.</w:t>
      </w:r>
    </w:p>
    <w:p w:rsidR="00591151" w:rsidRDefault="004233EC" w:rsidP="007A13FB">
      <w:pPr>
        <w:spacing w:after="0" w:line="240" w:lineRule="auto"/>
        <w:jc w:val="both"/>
        <w:rPr>
          <w:rFonts w:ascii="Tahoma" w:eastAsia="Times New Roman" w:hAnsi="Tahoma" w:cs="Tahoma"/>
          <w:b/>
          <w:sz w:val="24"/>
          <w:szCs w:val="24"/>
          <w:lang w:eastAsia="ro-RO"/>
        </w:rPr>
      </w:pPr>
      <w:r>
        <w:rPr>
          <w:rFonts w:ascii="Tahoma" w:eastAsia="Times New Roman" w:hAnsi="Tahoma" w:cs="Tahoma"/>
          <w:sz w:val="24"/>
          <w:szCs w:val="24"/>
          <w:lang w:eastAsia="ro-RO"/>
        </w:rPr>
        <w:tab/>
        <w:t>Se supun la vot amendamentele</w:t>
      </w:r>
      <w:r w:rsidR="003A0C80">
        <w:rPr>
          <w:rFonts w:ascii="Tahoma" w:eastAsia="Times New Roman" w:hAnsi="Tahoma" w:cs="Tahoma"/>
          <w:sz w:val="24"/>
          <w:szCs w:val="24"/>
          <w:lang w:eastAsia="ro-RO"/>
        </w:rPr>
        <w:t xml:space="preserve"> și</w:t>
      </w:r>
      <w:r w:rsidR="00591151">
        <w:rPr>
          <w:rFonts w:ascii="Tahoma" w:eastAsia="Times New Roman" w:hAnsi="Tahoma" w:cs="Tahoma"/>
          <w:sz w:val="24"/>
          <w:szCs w:val="24"/>
          <w:lang w:eastAsia="ro-RO"/>
        </w:rPr>
        <w:t xml:space="preserve"> proiectul</w:t>
      </w:r>
      <w:r w:rsidR="003A0C80">
        <w:rPr>
          <w:rFonts w:ascii="Tahoma" w:eastAsia="Times New Roman" w:hAnsi="Tahoma" w:cs="Tahoma"/>
          <w:sz w:val="24"/>
          <w:szCs w:val="24"/>
          <w:lang w:eastAsia="ro-RO"/>
        </w:rPr>
        <w:t xml:space="preserve"> de hotărâre, acestea fiind</w:t>
      </w:r>
      <w:r w:rsidR="00591151">
        <w:rPr>
          <w:rFonts w:ascii="Tahoma" w:eastAsia="Times New Roman" w:hAnsi="Tahoma" w:cs="Tahoma"/>
          <w:sz w:val="24"/>
          <w:szCs w:val="24"/>
          <w:lang w:eastAsia="ro-RO"/>
        </w:rPr>
        <w:t xml:space="preserve"> </w:t>
      </w:r>
      <w:r w:rsidR="003A0C80">
        <w:rPr>
          <w:rFonts w:ascii="Tahoma" w:eastAsia="Times New Roman" w:hAnsi="Tahoma" w:cs="Tahoma"/>
          <w:sz w:val="24"/>
          <w:szCs w:val="24"/>
          <w:lang w:eastAsia="ro-RO"/>
        </w:rPr>
        <w:t>aprobate</w:t>
      </w:r>
      <w:r w:rsidR="00AE7BA4">
        <w:rPr>
          <w:rFonts w:ascii="Tahoma" w:eastAsia="Times New Roman" w:hAnsi="Tahoma" w:cs="Tahoma"/>
          <w:b/>
          <w:sz w:val="24"/>
          <w:szCs w:val="24"/>
          <w:lang w:eastAsia="ro-RO"/>
        </w:rPr>
        <w:t xml:space="preserve"> cu 1</w:t>
      </w:r>
      <w:r w:rsidR="00AA4F05">
        <w:rPr>
          <w:rFonts w:ascii="Tahoma" w:eastAsia="Times New Roman" w:hAnsi="Tahoma" w:cs="Tahoma"/>
          <w:b/>
          <w:sz w:val="24"/>
          <w:szCs w:val="24"/>
          <w:lang w:eastAsia="ro-RO"/>
        </w:rPr>
        <w:t>8</w:t>
      </w:r>
      <w:r w:rsidR="00591151" w:rsidRPr="00591151">
        <w:rPr>
          <w:rFonts w:ascii="Tahoma" w:eastAsia="Times New Roman" w:hAnsi="Tahoma" w:cs="Tahoma"/>
          <w:b/>
          <w:sz w:val="24"/>
          <w:szCs w:val="24"/>
          <w:lang w:eastAsia="ro-RO"/>
        </w:rPr>
        <w:t xml:space="preserve"> </w:t>
      </w:r>
      <w:r w:rsidR="00591151">
        <w:rPr>
          <w:rFonts w:ascii="Tahoma" w:eastAsia="Times New Roman" w:hAnsi="Tahoma" w:cs="Tahoma"/>
          <w:b/>
          <w:sz w:val="24"/>
          <w:szCs w:val="24"/>
          <w:lang w:eastAsia="ro-RO"/>
        </w:rPr>
        <w:t>”</w:t>
      </w:r>
      <w:r w:rsidR="00591151" w:rsidRPr="00591151">
        <w:rPr>
          <w:rFonts w:ascii="Tahoma" w:eastAsia="Times New Roman" w:hAnsi="Tahoma" w:cs="Tahoma"/>
          <w:b/>
          <w:sz w:val="24"/>
          <w:szCs w:val="24"/>
          <w:lang w:eastAsia="ro-RO"/>
        </w:rPr>
        <w:t>voturi</w:t>
      </w:r>
      <w:r w:rsidR="00AA4F05">
        <w:rPr>
          <w:rFonts w:ascii="Tahoma" w:eastAsia="Times New Roman" w:hAnsi="Tahoma" w:cs="Tahoma"/>
          <w:b/>
          <w:sz w:val="24"/>
          <w:szCs w:val="24"/>
          <w:lang w:eastAsia="ro-RO"/>
        </w:rPr>
        <w:t xml:space="preserve"> pentru”</w:t>
      </w:r>
    </w:p>
    <w:p w:rsidR="00AA4F05" w:rsidRDefault="0070098E" w:rsidP="00AA4F0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sz w:val="24"/>
          <w:szCs w:val="24"/>
          <w:lang w:eastAsia="ro-RO"/>
        </w:rPr>
        <w:t xml:space="preserve">    </w:t>
      </w:r>
      <w:r w:rsidR="00177574" w:rsidRPr="00177574">
        <w:rPr>
          <w:rFonts w:ascii="Tahoma" w:eastAsia="Times New Roman" w:hAnsi="Tahoma" w:cs="Tahoma"/>
          <w:sz w:val="24"/>
          <w:szCs w:val="24"/>
          <w:lang w:eastAsia="ro-RO"/>
        </w:rPr>
        <w:t>Se trece la</w:t>
      </w:r>
      <w:r w:rsidR="00177574">
        <w:rPr>
          <w:rFonts w:ascii="Tahoma" w:eastAsia="Times New Roman" w:hAnsi="Tahoma" w:cs="Tahoma"/>
          <w:sz w:val="24"/>
          <w:szCs w:val="24"/>
          <w:lang w:eastAsia="ro-RO"/>
        </w:rPr>
        <w:t xml:space="preserve"> </w:t>
      </w:r>
      <w:r w:rsidR="00177574" w:rsidRPr="00177574">
        <w:rPr>
          <w:rFonts w:ascii="Tahoma" w:eastAsia="Times New Roman" w:hAnsi="Tahoma" w:cs="Tahoma"/>
          <w:b/>
          <w:sz w:val="24"/>
          <w:szCs w:val="24"/>
          <w:u w:val="single"/>
          <w:lang w:eastAsia="ro-RO"/>
        </w:rPr>
        <w:t xml:space="preserve">Punctul 5. </w:t>
      </w:r>
      <w:r w:rsidR="00AA4F05" w:rsidRPr="0001471E">
        <w:rPr>
          <w:rFonts w:ascii="Tahoma" w:eastAsia="Times New Roman" w:hAnsi="Tahoma" w:cs="Tahoma"/>
          <w:b/>
          <w:color w:val="000000"/>
          <w:sz w:val="24"/>
          <w:szCs w:val="24"/>
          <w:lang w:val="x-none" w:eastAsia="x-none"/>
        </w:rPr>
        <w:t xml:space="preserve">Proiect de </w:t>
      </w:r>
      <w:r w:rsidR="00AA4F05" w:rsidRPr="0001471E">
        <w:rPr>
          <w:rFonts w:ascii="Tahoma" w:eastAsia="Times New Roman" w:hAnsi="Tahoma" w:cs="Tahoma"/>
          <w:b/>
          <w:sz w:val="24"/>
          <w:szCs w:val="24"/>
          <w:lang w:val="x-none" w:eastAsia="x-none"/>
        </w:rPr>
        <w:t>hotărâre</w:t>
      </w:r>
      <w:r w:rsidR="00AA4F05" w:rsidRPr="0001471E">
        <w:rPr>
          <w:rFonts w:ascii="Tahoma" w:eastAsia="Times New Roman" w:hAnsi="Tahoma" w:cs="Tahoma"/>
          <w:b/>
          <w:color w:val="000000"/>
          <w:sz w:val="24"/>
          <w:szCs w:val="24"/>
          <w:lang w:val="x-none" w:eastAsia="x-none"/>
        </w:rPr>
        <w:t xml:space="preserve"> privind</w:t>
      </w:r>
      <w:r w:rsidR="00AA4F05" w:rsidRPr="0001471E">
        <w:rPr>
          <w:rFonts w:ascii="Tahoma" w:eastAsia="Times New Roman" w:hAnsi="Tahoma" w:cs="Tahoma"/>
          <w:b/>
          <w:color w:val="000000"/>
          <w:sz w:val="24"/>
          <w:szCs w:val="24"/>
          <w:lang w:eastAsia="x-none"/>
        </w:rPr>
        <w:t xml:space="preserve"> aprobarea Contractelor  de concesionare Nr. 57/2004 și Nr. 69/2004 pentru teren cu destinația de extindere la parterul blocului.</w:t>
      </w:r>
    </w:p>
    <w:p w:rsidR="00D154B3" w:rsidRDefault="0070098E" w:rsidP="00D154B3">
      <w:pPr>
        <w:tabs>
          <w:tab w:val="center" w:pos="0"/>
          <w:tab w:val="right" w:pos="10065"/>
          <w:tab w:val="center" w:pos="10206"/>
        </w:tabs>
        <w:spacing w:after="0" w:line="240" w:lineRule="auto"/>
        <w:jc w:val="both"/>
        <w:rPr>
          <w:rFonts w:ascii="Tahoma" w:hAnsi="Tahoma" w:cs="Tahoma"/>
          <w:sz w:val="24"/>
          <w:szCs w:val="24"/>
        </w:rPr>
      </w:pPr>
      <w:r>
        <w:rPr>
          <w:rFonts w:ascii="Tahoma" w:eastAsia="Times New Roman" w:hAnsi="Tahoma" w:cs="Tahoma"/>
          <w:b/>
          <w:color w:val="000000"/>
          <w:sz w:val="24"/>
          <w:szCs w:val="24"/>
          <w:lang w:eastAsia="x-none"/>
        </w:rPr>
        <w:t xml:space="preserve">   </w:t>
      </w:r>
      <w:r w:rsidR="00E60343">
        <w:rPr>
          <w:rFonts w:ascii="Tahoma" w:eastAsia="Times New Roman" w:hAnsi="Tahoma" w:cs="Tahoma"/>
          <w:b/>
          <w:color w:val="000000"/>
          <w:sz w:val="24"/>
          <w:szCs w:val="24"/>
          <w:lang w:eastAsia="x-none"/>
        </w:rPr>
        <w:t xml:space="preserve">       </w:t>
      </w:r>
      <w:r>
        <w:rPr>
          <w:rFonts w:ascii="Tahoma" w:eastAsia="Times New Roman" w:hAnsi="Tahoma" w:cs="Tahoma"/>
          <w:b/>
          <w:color w:val="000000"/>
          <w:sz w:val="24"/>
          <w:szCs w:val="24"/>
          <w:lang w:eastAsia="x-none"/>
        </w:rPr>
        <w:t xml:space="preserve"> </w:t>
      </w:r>
      <w:r w:rsidR="00D154B3" w:rsidRPr="0031390E">
        <w:rPr>
          <w:rFonts w:ascii="Tahoma" w:hAnsi="Tahoma" w:cs="Tahoma"/>
          <w:b/>
          <w:sz w:val="24"/>
          <w:szCs w:val="24"/>
          <w:u w:val="single"/>
        </w:rPr>
        <w:t>Domnul Primar Morar Costan</w:t>
      </w:r>
      <w:r w:rsidR="00D154B3">
        <w:rPr>
          <w:rFonts w:ascii="Tahoma" w:hAnsi="Tahoma" w:cs="Tahoma"/>
          <w:b/>
          <w:sz w:val="24"/>
          <w:szCs w:val="24"/>
          <w:u w:val="single"/>
        </w:rPr>
        <w:t>:</w:t>
      </w:r>
      <w:r w:rsidR="00D154B3">
        <w:rPr>
          <w:rFonts w:ascii="Tahoma" w:hAnsi="Tahoma" w:cs="Tahoma"/>
          <w:sz w:val="24"/>
          <w:szCs w:val="24"/>
        </w:rPr>
        <w:t xml:space="preserve"> Ca urmare a solicitărilor depuse de beneficiarii Contractelor de Concesiune Nr. 57/02 noiembrie 2004 și 69/02 noiembrie 2004 pentru terenurile pe care sunt edificate Extinderi la parterul blocurilor, prin care se propune prelungirea Contractelor de concesiune și schimbarea beneficiarilor contractelor. Este vorba despre: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764"/>
        <w:gridCol w:w="1931"/>
        <w:gridCol w:w="1337"/>
        <w:gridCol w:w="2349"/>
      </w:tblGrid>
      <w:tr w:rsidR="00D154B3" w:rsidRPr="00D154B3" w:rsidTr="00E924DA">
        <w:tc>
          <w:tcPr>
            <w:tcW w:w="524" w:type="dxa"/>
            <w:shd w:val="clear" w:color="auto" w:fill="auto"/>
          </w:tcPr>
          <w:p w:rsidR="00D154B3" w:rsidRPr="00D154B3" w:rsidRDefault="00D154B3" w:rsidP="00E924DA">
            <w:pPr>
              <w:spacing w:after="0" w:line="240" w:lineRule="auto"/>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1.</w:t>
            </w:r>
          </w:p>
        </w:tc>
        <w:tc>
          <w:tcPr>
            <w:tcW w:w="1764" w:type="dxa"/>
            <w:shd w:val="clear" w:color="auto" w:fill="auto"/>
          </w:tcPr>
          <w:p w:rsidR="00D154B3" w:rsidRPr="00D154B3" w:rsidRDefault="00D154B3" w:rsidP="00E924DA">
            <w:pPr>
              <w:spacing w:after="0" w:line="240" w:lineRule="auto"/>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57/02.11.2004</w:t>
            </w:r>
          </w:p>
        </w:tc>
        <w:tc>
          <w:tcPr>
            <w:tcW w:w="1931" w:type="dxa"/>
            <w:shd w:val="clear" w:color="auto" w:fill="auto"/>
          </w:tcPr>
          <w:p w:rsidR="00D154B3" w:rsidRPr="00D154B3" w:rsidRDefault="00D154B3" w:rsidP="00E924DA">
            <w:pPr>
              <w:spacing w:after="0" w:line="240" w:lineRule="auto"/>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S.C. Ionuț Impex SRL</w:t>
            </w:r>
          </w:p>
        </w:tc>
        <w:tc>
          <w:tcPr>
            <w:tcW w:w="1337" w:type="dxa"/>
            <w:shd w:val="clear" w:color="auto" w:fill="auto"/>
          </w:tcPr>
          <w:p w:rsidR="00D154B3" w:rsidRPr="00D154B3" w:rsidRDefault="00D154B3" w:rsidP="00E924DA">
            <w:pPr>
              <w:spacing w:after="0" w:line="240" w:lineRule="auto"/>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Gujan Gheorghe</w:t>
            </w:r>
          </w:p>
        </w:tc>
        <w:tc>
          <w:tcPr>
            <w:tcW w:w="2349" w:type="dxa"/>
            <w:shd w:val="clear" w:color="auto" w:fill="auto"/>
          </w:tcPr>
          <w:p w:rsidR="00D154B3" w:rsidRPr="00D154B3" w:rsidRDefault="00D154B3" w:rsidP="00E924DA">
            <w:pPr>
              <w:spacing w:after="0" w:line="240" w:lineRule="auto"/>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Str. Pandurilor Nr. 4, Bl. T 2</w:t>
            </w:r>
          </w:p>
        </w:tc>
      </w:tr>
      <w:tr w:rsidR="00D154B3" w:rsidRPr="00D154B3" w:rsidTr="00E924DA">
        <w:tc>
          <w:tcPr>
            <w:tcW w:w="524" w:type="dxa"/>
            <w:shd w:val="clear" w:color="auto" w:fill="auto"/>
          </w:tcPr>
          <w:p w:rsidR="00D154B3" w:rsidRPr="00D154B3" w:rsidRDefault="00D154B3" w:rsidP="00E924DA">
            <w:pPr>
              <w:spacing w:after="0" w:line="240" w:lineRule="auto"/>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2.</w:t>
            </w:r>
          </w:p>
        </w:tc>
        <w:tc>
          <w:tcPr>
            <w:tcW w:w="1764" w:type="dxa"/>
            <w:shd w:val="clear" w:color="auto" w:fill="auto"/>
          </w:tcPr>
          <w:p w:rsidR="00D154B3" w:rsidRPr="00D154B3" w:rsidRDefault="00D154B3" w:rsidP="00E924DA">
            <w:pPr>
              <w:spacing w:after="0" w:line="240" w:lineRule="auto"/>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69/02.11.2004</w:t>
            </w:r>
          </w:p>
        </w:tc>
        <w:tc>
          <w:tcPr>
            <w:tcW w:w="1931" w:type="dxa"/>
            <w:shd w:val="clear" w:color="auto" w:fill="auto"/>
          </w:tcPr>
          <w:p w:rsidR="00D154B3" w:rsidRPr="00D154B3" w:rsidRDefault="00D154B3" w:rsidP="00E924DA">
            <w:pPr>
              <w:spacing w:after="0" w:line="240" w:lineRule="auto"/>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SC Neforal SRL</w:t>
            </w:r>
          </w:p>
        </w:tc>
        <w:tc>
          <w:tcPr>
            <w:tcW w:w="1337" w:type="dxa"/>
            <w:shd w:val="clear" w:color="auto" w:fill="auto"/>
          </w:tcPr>
          <w:p w:rsidR="00D154B3" w:rsidRPr="00D154B3" w:rsidRDefault="00D154B3" w:rsidP="00E924DA">
            <w:pPr>
              <w:spacing w:after="0" w:line="240" w:lineRule="auto"/>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Pop Emilia</w:t>
            </w:r>
          </w:p>
        </w:tc>
        <w:tc>
          <w:tcPr>
            <w:tcW w:w="2349" w:type="dxa"/>
            <w:shd w:val="clear" w:color="auto" w:fill="auto"/>
          </w:tcPr>
          <w:p w:rsidR="00D154B3" w:rsidRPr="00D154B3" w:rsidRDefault="00D154B3" w:rsidP="00E924DA">
            <w:pPr>
              <w:spacing w:after="0" w:line="240" w:lineRule="auto"/>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Str. Mărășești Nr. 9, Bl. F 2, Apă. 1</w:t>
            </w:r>
          </w:p>
        </w:tc>
      </w:tr>
    </w:tbl>
    <w:p w:rsidR="0070098E" w:rsidRPr="00D154B3" w:rsidRDefault="00D154B3" w:rsidP="00AA4F05">
      <w:pPr>
        <w:tabs>
          <w:tab w:val="center" w:pos="0"/>
          <w:tab w:val="right" w:pos="10065"/>
          <w:tab w:val="center" w:pos="10206"/>
        </w:tabs>
        <w:spacing w:after="0" w:line="240" w:lineRule="auto"/>
        <w:ind w:firstLine="426"/>
        <w:jc w:val="both"/>
        <w:rPr>
          <w:rFonts w:ascii="Tahoma" w:eastAsia="Times New Roman" w:hAnsi="Tahoma" w:cs="Tahoma"/>
          <w:color w:val="000000"/>
          <w:sz w:val="24"/>
          <w:szCs w:val="24"/>
          <w:lang w:eastAsia="x-none"/>
        </w:rPr>
      </w:pPr>
      <w:r w:rsidRPr="00D154B3">
        <w:rPr>
          <w:rFonts w:ascii="Tahoma" w:eastAsia="Times New Roman" w:hAnsi="Tahoma" w:cs="Tahoma"/>
          <w:color w:val="000000"/>
          <w:sz w:val="24"/>
          <w:szCs w:val="24"/>
          <w:lang w:eastAsia="x-none"/>
        </w:rPr>
        <w:t>Conform prevederilor Ordonanței de Urgență a Guvernului Nr. 54 din 28 iunie 2006, contractul de concesiune poate fi prelungit pentru o perioadă egală cu cel mult jumătate din durata sa inițială, prin simplul acord de voință al părților, propunem prelungirea contractelor pe o perioadă de 5 ani.</w:t>
      </w:r>
      <w:r>
        <w:rPr>
          <w:rFonts w:ascii="Tahoma" w:eastAsia="Times New Roman" w:hAnsi="Tahoma" w:cs="Tahoma"/>
          <w:color w:val="000000"/>
          <w:sz w:val="24"/>
          <w:szCs w:val="24"/>
          <w:lang w:eastAsia="x-none"/>
        </w:rPr>
        <w:t xml:space="preserve"> Redevența va fi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764"/>
        <w:gridCol w:w="1931"/>
        <w:gridCol w:w="1337"/>
        <w:gridCol w:w="2349"/>
        <w:gridCol w:w="903"/>
        <w:gridCol w:w="675"/>
      </w:tblGrid>
      <w:tr w:rsidR="00D154B3" w:rsidRPr="00D154B3" w:rsidTr="00E924DA">
        <w:tc>
          <w:tcPr>
            <w:tcW w:w="524" w:type="dxa"/>
            <w:shd w:val="clear" w:color="auto" w:fill="auto"/>
          </w:tcPr>
          <w:p w:rsidR="00D154B3" w:rsidRPr="00D154B3" w:rsidRDefault="00D154B3" w:rsidP="00E924DA">
            <w:pPr>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1.</w:t>
            </w:r>
          </w:p>
        </w:tc>
        <w:tc>
          <w:tcPr>
            <w:tcW w:w="1764" w:type="dxa"/>
            <w:shd w:val="clear" w:color="auto" w:fill="auto"/>
          </w:tcPr>
          <w:p w:rsidR="00D154B3" w:rsidRPr="00D154B3" w:rsidRDefault="00D154B3" w:rsidP="00D154B3">
            <w:pPr>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57/02.11.2004</w:t>
            </w:r>
          </w:p>
        </w:tc>
        <w:tc>
          <w:tcPr>
            <w:tcW w:w="1931" w:type="dxa"/>
            <w:shd w:val="clear" w:color="auto" w:fill="auto"/>
          </w:tcPr>
          <w:p w:rsidR="00D154B3" w:rsidRPr="00D154B3" w:rsidRDefault="00D154B3" w:rsidP="00D154B3">
            <w:pPr>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S.C. Ionuț Impex SRL</w:t>
            </w:r>
          </w:p>
        </w:tc>
        <w:tc>
          <w:tcPr>
            <w:tcW w:w="1337" w:type="dxa"/>
            <w:shd w:val="clear" w:color="auto" w:fill="auto"/>
          </w:tcPr>
          <w:p w:rsidR="00D154B3" w:rsidRPr="00D154B3" w:rsidRDefault="00D154B3" w:rsidP="00E924DA">
            <w:pPr>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Gujan Gheorghe</w:t>
            </w:r>
          </w:p>
        </w:tc>
        <w:tc>
          <w:tcPr>
            <w:tcW w:w="2349" w:type="dxa"/>
            <w:shd w:val="clear" w:color="auto" w:fill="auto"/>
          </w:tcPr>
          <w:p w:rsidR="00D154B3" w:rsidRPr="00D154B3" w:rsidRDefault="00D154B3" w:rsidP="00D154B3">
            <w:pPr>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Str. Pandurilor Nr. 4, Bl. T 2</w:t>
            </w:r>
          </w:p>
        </w:tc>
        <w:tc>
          <w:tcPr>
            <w:tcW w:w="742" w:type="dxa"/>
            <w:shd w:val="clear" w:color="auto" w:fill="auto"/>
          </w:tcPr>
          <w:p w:rsidR="00D154B3" w:rsidRPr="00D154B3" w:rsidRDefault="00D154B3" w:rsidP="00E924DA">
            <w:pPr>
              <w:jc w:val="both"/>
              <w:rPr>
                <w:rFonts w:ascii="Tahoma" w:eastAsia="Times New Roman" w:hAnsi="Tahoma" w:cs="Tahoma"/>
                <w:b/>
                <w:bCs/>
                <w:sz w:val="24"/>
                <w:szCs w:val="24"/>
                <w:lang w:eastAsia="ro-RO"/>
              </w:rPr>
            </w:pPr>
            <w:r w:rsidRPr="00D154B3">
              <w:rPr>
                <w:rFonts w:ascii="Tahoma" w:eastAsia="Times New Roman" w:hAnsi="Tahoma" w:cs="Tahoma"/>
                <w:b/>
                <w:bCs/>
                <w:sz w:val="24"/>
                <w:szCs w:val="24"/>
                <w:lang w:eastAsia="ro-RO"/>
              </w:rPr>
              <w:t>26</w:t>
            </w:r>
          </w:p>
        </w:tc>
        <w:tc>
          <w:tcPr>
            <w:tcW w:w="641" w:type="dxa"/>
            <w:shd w:val="clear" w:color="auto" w:fill="auto"/>
          </w:tcPr>
          <w:p w:rsidR="00D154B3" w:rsidRPr="00D154B3" w:rsidRDefault="00D154B3" w:rsidP="00E924DA">
            <w:pPr>
              <w:jc w:val="both"/>
              <w:rPr>
                <w:rFonts w:ascii="Tahoma" w:eastAsia="Times New Roman" w:hAnsi="Tahoma" w:cs="Tahoma"/>
                <w:b/>
                <w:bCs/>
                <w:sz w:val="24"/>
                <w:szCs w:val="24"/>
                <w:lang w:eastAsia="ro-RO"/>
              </w:rPr>
            </w:pPr>
            <w:r w:rsidRPr="00D154B3">
              <w:rPr>
                <w:rFonts w:ascii="Tahoma" w:eastAsia="Times New Roman" w:hAnsi="Tahoma" w:cs="Tahoma"/>
                <w:b/>
                <w:bCs/>
                <w:sz w:val="24"/>
                <w:szCs w:val="24"/>
                <w:lang w:eastAsia="ro-RO"/>
              </w:rPr>
              <w:t>486</w:t>
            </w:r>
          </w:p>
        </w:tc>
      </w:tr>
      <w:tr w:rsidR="00D154B3" w:rsidRPr="00D154B3" w:rsidTr="00E924DA">
        <w:tc>
          <w:tcPr>
            <w:tcW w:w="524" w:type="dxa"/>
            <w:shd w:val="clear" w:color="auto" w:fill="auto"/>
          </w:tcPr>
          <w:p w:rsidR="00D154B3" w:rsidRPr="00D154B3" w:rsidRDefault="00D154B3" w:rsidP="00E924DA">
            <w:pPr>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2.</w:t>
            </w:r>
          </w:p>
        </w:tc>
        <w:tc>
          <w:tcPr>
            <w:tcW w:w="1764" w:type="dxa"/>
            <w:shd w:val="clear" w:color="auto" w:fill="auto"/>
          </w:tcPr>
          <w:p w:rsidR="00D154B3" w:rsidRPr="00D154B3" w:rsidRDefault="00D154B3" w:rsidP="00E924DA">
            <w:pPr>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69/02.11.2004</w:t>
            </w:r>
          </w:p>
        </w:tc>
        <w:tc>
          <w:tcPr>
            <w:tcW w:w="1931" w:type="dxa"/>
            <w:shd w:val="clear" w:color="auto" w:fill="auto"/>
          </w:tcPr>
          <w:p w:rsidR="00D154B3" w:rsidRPr="00D154B3" w:rsidRDefault="00D154B3" w:rsidP="00D154B3">
            <w:pPr>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SC Neforal SRL</w:t>
            </w:r>
          </w:p>
        </w:tc>
        <w:tc>
          <w:tcPr>
            <w:tcW w:w="1337" w:type="dxa"/>
            <w:shd w:val="clear" w:color="auto" w:fill="auto"/>
          </w:tcPr>
          <w:p w:rsidR="00D154B3" w:rsidRPr="00D154B3" w:rsidRDefault="00D154B3" w:rsidP="00D154B3">
            <w:pPr>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Pop Emilia</w:t>
            </w:r>
          </w:p>
        </w:tc>
        <w:tc>
          <w:tcPr>
            <w:tcW w:w="2349" w:type="dxa"/>
            <w:shd w:val="clear" w:color="auto" w:fill="auto"/>
          </w:tcPr>
          <w:p w:rsidR="00D154B3" w:rsidRPr="00D154B3" w:rsidRDefault="00D154B3" w:rsidP="00E924DA">
            <w:pPr>
              <w:jc w:val="both"/>
              <w:rPr>
                <w:rFonts w:ascii="Tahoma" w:eastAsia="Times New Roman" w:hAnsi="Tahoma" w:cs="Tahoma"/>
                <w:bCs/>
                <w:sz w:val="24"/>
                <w:szCs w:val="24"/>
                <w:lang w:eastAsia="ro-RO"/>
              </w:rPr>
            </w:pPr>
            <w:r w:rsidRPr="00D154B3">
              <w:rPr>
                <w:rFonts w:ascii="Tahoma" w:eastAsia="Times New Roman" w:hAnsi="Tahoma" w:cs="Tahoma"/>
                <w:bCs/>
                <w:sz w:val="24"/>
                <w:szCs w:val="24"/>
                <w:lang w:eastAsia="ro-RO"/>
              </w:rPr>
              <w:t>Str. Mărășești Nr. 9, Bl. F 2, Apă. 1</w:t>
            </w:r>
          </w:p>
        </w:tc>
        <w:tc>
          <w:tcPr>
            <w:tcW w:w="742" w:type="dxa"/>
            <w:shd w:val="clear" w:color="auto" w:fill="auto"/>
          </w:tcPr>
          <w:p w:rsidR="00D154B3" w:rsidRPr="00D154B3" w:rsidRDefault="00D154B3" w:rsidP="00E924DA">
            <w:pPr>
              <w:jc w:val="both"/>
              <w:rPr>
                <w:rFonts w:ascii="Tahoma" w:eastAsia="Times New Roman" w:hAnsi="Tahoma" w:cs="Tahoma"/>
                <w:b/>
                <w:bCs/>
                <w:sz w:val="24"/>
                <w:szCs w:val="24"/>
                <w:lang w:eastAsia="ro-RO"/>
              </w:rPr>
            </w:pPr>
            <w:r w:rsidRPr="00D154B3">
              <w:rPr>
                <w:rFonts w:ascii="Tahoma" w:eastAsia="Times New Roman" w:hAnsi="Tahoma" w:cs="Tahoma"/>
                <w:b/>
                <w:bCs/>
                <w:sz w:val="24"/>
                <w:szCs w:val="24"/>
                <w:lang w:eastAsia="ro-RO"/>
              </w:rPr>
              <w:t>19,05</w:t>
            </w:r>
          </w:p>
        </w:tc>
        <w:tc>
          <w:tcPr>
            <w:tcW w:w="641" w:type="dxa"/>
            <w:shd w:val="clear" w:color="auto" w:fill="auto"/>
          </w:tcPr>
          <w:p w:rsidR="00D154B3" w:rsidRPr="00D154B3" w:rsidRDefault="00D154B3" w:rsidP="00E924DA">
            <w:pPr>
              <w:jc w:val="both"/>
              <w:rPr>
                <w:rFonts w:ascii="Tahoma" w:eastAsia="Times New Roman" w:hAnsi="Tahoma" w:cs="Tahoma"/>
                <w:b/>
                <w:bCs/>
                <w:sz w:val="24"/>
                <w:szCs w:val="24"/>
                <w:lang w:eastAsia="ro-RO"/>
              </w:rPr>
            </w:pPr>
            <w:r w:rsidRPr="00D154B3">
              <w:rPr>
                <w:rFonts w:ascii="Tahoma" w:eastAsia="Times New Roman" w:hAnsi="Tahoma" w:cs="Tahoma"/>
                <w:b/>
                <w:bCs/>
                <w:sz w:val="24"/>
                <w:szCs w:val="24"/>
                <w:lang w:eastAsia="ro-RO"/>
              </w:rPr>
              <w:t>552</w:t>
            </w:r>
          </w:p>
        </w:tc>
      </w:tr>
    </w:tbl>
    <w:p w:rsidR="00D154B3" w:rsidRPr="00D154B3" w:rsidRDefault="00177574" w:rsidP="00084F4C">
      <w:pPr>
        <w:tabs>
          <w:tab w:val="right" w:pos="0"/>
        </w:tabs>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comisia economică - aviz favorabil; comisia de urbanism - aviz favorabil; comisia învățământ – cultură -  aviz favorabil, co</w:t>
      </w:r>
      <w:r w:rsidR="00D154B3">
        <w:rPr>
          <w:rFonts w:ascii="Tahoma" w:eastAsia="Times New Roman" w:hAnsi="Tahoma" w:cs="Tahoma"/>
          <w:sz w:val="24"/>
          <w:szCs w:val="24"/>
          <w:lang w:eastAsia="ro-RO"/>
        </w:rPr>
        <w:t xml:space="preserve">misia juridică - aviz favorabil, cu următorul </w:t>
      </w:r>
      <w:r w:rsidR="00D154B3" w:rsidRPr="00D154B3">
        <w:rPr>
          <w:rFonts w:ascii="Tahoma" w:eastAsia="Times New Roman" w:hAnsi="Tahoma" w:cs="Tahoma"/>
          <w:b/>
          <w:sz w:val="24"/>
          <w:szCs w:val="24"/>
          <w:lang w:eastAsia="ro-RO"/>
        </w:rPr>
        <w:t>amendament: se modifică</w:t>
      </w:r>
    </w:p>
    <w:p w:rsidR="00D154B3" w:rsidRPr="00D154B3" w:rsidRDefault="00177574" w:rsidP="00D154B3">
      <w:pPr>
        <w:spacing w:after="0"/>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lastRenderedPageBreak/>
        <w:t xml:space="preserve"> </w:t>
      </w:r>
      <w:r w:rsidR="00D154B3" w:rsidRPr="00D154B3">
        <w:rPr>
          <w:rFonts w:ascii="Tahoma" w:eastAsia="Times New Roman" w:hAnsi="Tahoma" w:cs="Tahoma"/>
          <w:b/>
          <w:sz w:val="24"/>
          <w:szCs w:val="24"/>
          <w:u w:val="single"/>
          <w:lang w:eastAsia="ro-RO"/>
        </w:rPr>
        <w:t>Art.1.</w:t>
      </w:r>
      <w:r w:rsidR="00D154B3" w:rsidRPr="00D154B3">
        <w:rPr>
          <w:rFonts w:ascii="Tahoma" w:eastAsia="Times New Roman" w:hAnsi="Tahoma" w:cs="Tahoma"/>
          <w:sz w:val="24"/>
          <w:szCs w:val="24"/>
          <w:lang w:eastAsia="ro-RO"/>
        </w:rPr>
        <w:t xml:space="preserve"> </w:t>
      </w:r>
      <w:r w:rsidR="00D154B3" w:rsidRPr="00D154B3">
        <w:rPr>
          <w:rFonts w:ascii="Tahoma" w:eastAsia="Times New Roman" w:hAnsi="Tahoma" w:cs="Tahoma"/>
          <w:b/>
          <w:sz w:val="24"/>
          <w:szCs w:val="24"/>
          <w:lang w:eastAsia="ro-RO"/>
        </w:rPr>
        <w:t xml:space="preserve">Aprobă </w:t>
      </w:r>
      <w:r w:rsidR="00D154B3" w:rsidRPr="00D154B3">
        <w:rPr>
          <w:rFonts w:ascii="Tahoma" w:eastAsia="Times New Roman" w:hAnsi="Tahoma" w:cs="Tahoma"/>
          <w:color w:val="000000"/>
          <w:sz w:val="24"/>
          <w:szCs w:val="24"/>
          <w:lang w:eastAsia="ro-RO"/>
        </w:rPr>
        <w:t xml:space="preserve">Actul Adiţional Nr. 1 la Contractul </w:t>
      </w:r>
      <w:r w:rsidR="00D154B3" w:rsidRPr="00D154B3">
        <w:rPr>
          <w:rFonts w:ascii="Tahoma" w:eastAsia="Times New Roman" w:hAnsi="Tahoma" w:cs="Tahoma"/>
          <w:sz w:val="24"/>
          <w:szCs w:val="24"/>
          <w:lang w:eastAsia="ro-RO"/>
        </w:rPr>
        <w:t xml:space="preserve">de concesiune Nr. 57/28427 din 02.11.2004, prin care se modifică: </w:t>
      </w:r>
    </w:p>
    <w:p w:rsidR="00D154B3" w:rsidRPr="00D154B3" w:rsidRDefault="00D154B3" w:rsidP="00D154B3">
      <w:pPr>
        <w:numPr>
          <w:ilvl w:val="0"/>
          <w:numId w:val="47"/>
        </w:numPr>
        <w:spacing w:after="0" w:line="240" w:lineRule="auto"/>
        <w:jc w:val="both"/>
        <w:rPr>
          <w:rFonts w:ascii="Tahoma" w:eastAsia="Times New Roman" w:hAnsi="Tahoma" w:cs="Tahoma"/>
          <w:sz w:val="24"/>
          <w:szCs w:val="24"/>
          <w:lang w:eastAsia="ro-RO"/>
        </w:rPr>
      </w:pPr>
      <w:r w:rsidRPr="00D154B3">
        <w:rPr>
          <w:rFonts w:ascii="Tahoma" w:eastAsia="Times New Roman" w:hAnsi="Tahoma" w:cs="Tahoma"/>
          <w:b/>
          <w:sz w:val="24"/>
          <w:szCs w:val="24"/>
          <w:lang w:eastAsia="ro-RO"/>
        </w:rPr>
        <w:t>Cap. I</w:t>
      </w:r>
      <w:r w:rsidRPr="00D154B3">
        <w:rPr>
          <w:rFonts w:ascii="Tahoma" w:eastAsia="Times New Roman" w:hAnsi="Tahoma" w:cs="Tahoma"/>
          <w:sz w:val="24"/>
          <w:szCs w:val="24"/>
          <w:lang w:eastAsia="ro-RO"/>
        </w:rPr>
        <w:t xml:space="preserve"> astfel: „ Între Municipiul Dej cu sediul în Dej, Strada 1 Mai, Nr. 2, reprezentat prin ing. Morar Costan, având funcţia de primar în calitate de concedent, pe de o parte şi </w:t>
      </w:r>
      <w:r w:rsidRPr="00D154B3">
        <w:rPr>
          <w:rFonts w:ascii="Tahoma" w:eastAsia="Times New Roman" w:hAnsi="Tahoma" w:cs="Tahoma"/>
          <w:b/>
          <w:sz w:val="24"/>
          <w:szCs w:val="24"/>
          <w:lang w:eastAsia="ro-RO"/>
        </w:rPr>
        <w:t>GUJAN GHEORHE</w:t>
      </w:r>
      <w:r w:rsidRPr="00D154B3">
        <w:rPr>
          <w:rFonts w:ascii="Tahoma" w:eastAsia="Times New Roman" w:hAnsi="Tahoma" w:cs="Tahoma"/>
          <w:sz w:val="24"/>
          <w:szCs w:val="24"/>
          <w:lang w:eastAsia="ro-RO"/>
        </w:rPr>
        <w:t>, persoană fizică cu domiciliul în Municipiul Dej, Strada Pandurilor, Nr. 2, ap. 6, posesor al C.I. seria KX Nr. 431860 cu C.N.P. 1620427311813, în calitate de concesionar pe de altă parte”.</w:t>
      </w:r>
    </w:p>
    <w:p w:rsidR="00D154B3" w:rsidRPr="00D154B3" w:rsidRDefault="00D154B3" w:rsidP="00D154B3">
      <w:pPr>
        <w:spacing w:after="0" w:line="240" w:lineRule="auto"/>
        <w:ind w:firstLine="708"/>
        <w:jc w:val="both"/>
        <w:rPr>
          <w:rFonts w:ascii="Tahoma" w:eastAsia="Times New Roman" w:hAnsi="Tahoma" w:cs="Tahoma"/>
          <w:sz w:val="24"/>
          <w:szCs w:val="24"/>
          <w:lang w:eastAsia="ro-RO"/>
        </w:rPr>
      </w:pPr>
      <w:r w:rsidRPr="00D154B3">
        <w:rPr>
          <w:rFonts w:ascii="Tahoma" w:eastAsia="Times New Roman" w:hAnsi="Tahoma" w:cs="Tahoma"/>
          <w:sz w:val="24"/>
          <w:szCs w:val="24"/>
          <w:lang w:eastAsia="ro-RO"/>
        </w:rPr>
        <w:t xml:space="preserve">Fostul beneficiar al Contractului de concesiune Nr. 57/28427  din 02.11.2004 este S.C. IONUT IMPEX S.R.L., cu sediul în Municipiul Dej, Strada Pandurilor, Nr. 4, bl. T 2, ap. 24 . </w:t>
      </w:r>
    </w:p>
    <w:p w:rsidR="00D154B3" w:rsidRPr="00D154B3" w:rsidRDefault="00D154B3" w:rsidP="00D154B3">
      <w:pPr>
        <w:spacing w:after="0" w:line="240" w:lineRule="auto"/>
        <w:ind w:firstLine="708"/>
        <w:jc w:val="both"/>
        <w:rPr>
          <w:rFonts w:ascii="Tahoma" w:eastAsia="Times New Roman" w:hAnsi="Tahoma" w:cs="Tahoma"/>
          <w:sz w:val="24"/>
          <w:szCs w:val="24"/>
          <w:lang w:eastAsia="ro-RO"/>
        </w:rPr>
      </w:pPr>
      <w:r w:rsidRPr="00D154B3">
        <w:rPr>
          <w:rFonts w:ascii="Tahoma" w:eastAsia="Times New Roman" w:hAnsi="Tahoma" w:cs="Tahoma"/>
          <w:color w:val="000000"/>
          <w:sz w:val="24"/>
          <w:szCs w:val="24"/>
          <w:lang w:eastAsia="ro-RO"/>
        </w:rPr>
        <w:t xml:space="preserve">Actului adiţional Nr. 1 la Contractul </w:t>
      </w:r>
      <w:r w:rsidRPr="00D154B3">
        <w:rPr>
          <w:rFonts w:ascii="Tahoma" w:eastAsia="Times New Roman" w:hAnsi="Tahoma" w:cs="Tahoma"/>
          <w:sz w:val="24"/>
          <w:szCs w:val="24"/>
          <w:lang w:eastAsia="ro-RO"/>
        </w:rPr>
        <w:t xml:space="preserve">de concesiune Nr. 69 din 02.11.2004, prin care se modifică: </w:t>
      </w:r>
    </w:p>
    <w:p w:rsidR="00D154B3" w:rsidRPr="00D154B3" w:rsidRDefault="00D154B3" w:rsidP="00D154B3">
      <w:pPr>
        <w:numPr>
          <w:ilvl w:val="0"/>
          <w:numId w:val="47"/>
        </w:numPr>
        <w:spacing w:after="0" w:line="240" w:lineRule="auto"/>
        <w:jc w:val="both"/>
        <w:rPr>
          <w:rFonts w:ascii="Tahoma" w:eastAsia="Times New Roman" w:hAnsi="Tahoma" w:cs="Tahoma"/>
          <w:sz w:val="24"/>
          <w:szCs w:val="24"/>
          <w:lang w:eastAsia="ro-RO"/>
        </w:rPr>
      </w:pPr>
      <w:r w:rsidRPr="00D154B3">
        <w:rPr>
          <w:rFonts w:ascii="Tahoma" w:eastAsia="Times New Roman" w:hAnsi="Tahoma" w:cs="Tahoma"/>
          <w:b/>
          <w:sz w:val="24"/>
          <w:szCs w:val="24"/>
          <w:lang w:eastAsia="ro-RO"/>
        </w:rPr>
        <w:t>Cap. I</w:t>
      </w:r>
      <w:r w:rsidRPr="00D154B3">
        <w:rPr>
          <w:rFonts w:ascii="Tahoma" w:eastAsia="Times New Roman" w:hAnsi="Tahoma" w:cs="Tahoma"/>
          <w:sz w:val="24"/>
          <w:szCs w:val="24"/>
          <w:lang w:eastAsia="ro-RO"/>
        </w:rPr>
        <w:t xml:space="preserve"> astfel: „ Între Municipiul Dej cu sediul în Dej, Strada 1 Mai, nr. 2, reprezentat prin ing. Morar Costan, având funcţia de primar în calitate de concedent, pe de o parte şi </w:t>
      </w:r>
      <w:r w:rsidRPr="00D154B3">
        <w:rPr>
          <w:rFonts w:ascii="Tahoma" w:eastAsia="Times New Roman" w:hAnsi="Tahoma" w:cs="Tahoma"/>
          <w:b/>
          <w:sz w:val="24"/>
          <w:szCs w:val="24"/>
          <w:lang w:eastAsia="ro-RO"/>
        </w:rPr>
        <w:t>POP EMILIA</w:t>
      </w:r>
      <w:r w:rsidRPr="00D154B3">
        <w:rPr>
          <w:rFonts w:ascii="Tahoma" w:eastAsia="Times New Roman" w:hAnsi="Tahoma" w:cs="Tahoma"/>
          <w:sz w:val="24"/>
          <w:szCs w:val="24"/>
          <w:lang w:eastAsia="ro-RO"/>
        </w:rPr>
        <w:t>, persoană fizică cu domiciliul în Municipiul Dej, Strada I.C.BRĂTIANU, Nr. 1, ap. 25, posesor al C.I. seria KX Nr. 719618 cu C.N.P. 2490825123132, în calitate de concesionar pe de altă parte”.</w:t>
      </w:r>
    </w:p>
    <w:p w:rsidR="00177574" w:rsidRDefault="00D154B3" w:rsidP="00D154B3">
      <w:pPr>
        <w:spacing w:after="0" w:line="240" w:lineRule="auto"/>
        <w:ind w:firstLine="708"/>
        <w:jc w:val="both"/>
        <w:rPr>
          <w:rFonts w:ascii="Tahoma" w:eastAsia="Times New Roman" w:hAnsi="Tahoma" w:cs="Tahoma"/>
          <w:sz w:val="24"/>
          <w:szCs w:val="24"/>
          <w:lang w:eastAsia="ro-RO"/>
        </w:rPr>
      </w:pPr>
      <w:r w:rsidRPr="00D154B3">
        <w:rPr>
          <w:rFonts w:ascii="Tahoma" w:eastAsia="Times New Roman" w:hAnsi="Tahoma" w:cs="Tahoma"/>
          <w:sz w:val="24"/>
          <w:szCs w:val="24"/>
          <w:lang w:eastAsia="ro-RO"/>
        </w:rPr>
        <w:t xml:space="preserve">Fostul beneficiar al Contractului de concesiune Nr. 69  din 02.11.2004 este S.C. NEFORAL S.R.L., cu sediul în Municipiul Dej, Strada Laurilor, Nr. 2. </w:t>
      </w:r>
    </w:p>
    <w:p w:rsidR="00084F4C" w:rsidRDefault="00177574" w:rsidP="00084F4C">
      <w:pPr>
        <w:tabs>
          <w:tab w:val="right" w:pos="0"/>
        </w:tabs>
        <w:spacing w:after="0" w:line="240" w:lineRule="auto"/>
        <w:jc w:val="both"/>
        <w:rPr>
          <w:rFonts w:ascii="Tahoma" w:hAnsi="Tahoma" w:cs="Tahoma"/>
          <w:sz w:val="24"/>
          <w:szCs w:val="24"/>
        </w:rPr>
      </w:pPr>
      <w:r>
        <w:rPr>
          <w:rFonts w:ascii="Tahoma" w:eastAsia="Times New Roman" w:hAnsi="Tahoma" w:cs="Tahoma"/>
          <w:sz w:val="24"/>
          <w:szCs w:val="24"/>
          <w:lang w:eastAsia="ro-RO"/>
        </w:rPr>
        <w:tab/>
        <w:t>Nefiind luări de cuvânt,</w:t>
      </w:r>
      <w:r w:rsidR="003A0C80">
        <w:rPr>
          <w:rFonts w:ascii="Tahoma" w:eastAsia="Times New Roman" w:hAnsi="Tahoma" w:cs="Tahoma"/>
          <w:sz w:val="24"/>
          <w:szCs w:val="24"/>
          <w:lang w:eastAsia="ro-RO"/>
        </w:rPr>
        <w:t xml:space="preserve"> amendamentele propuse și</w:t>
      </w:r>
      <w:r>
        <w:rPr>
          <w:rFonts w:ascii="Tahoma" w:eastAsia="Times New Roman" w:hAnsi="Tahoma" w:cs="Tahoma"/>
          <w:sz w:val="24"/>
          <w:szCs w:val="24"/>
          <w:lang w:eastAsia="ro-RO"/>
        </w:rPr>
        <w:t xml:space="preserve"> proiectul </w:t>
      </w:r>
      <w:r w:rsidR="003A0C80">
        <w:rPr>
          <w:rFonts w:ascii="Tahoma" w:eastAsia="Times New Roman" w:hAnsi="Tahoma" w:cs="Tahoma"/>
          <w:sz w:val="24"/>
          <w:szCs w:val="24"/>
          <w:lang w:eastAsia="ro-RO"/>
        </w:rPr>
        <w:t xml:space="preserve">sunt </w:t>
      </w:r>
      <w:r>
        <w:rPr>
          <w:rFonts w:ascii="Tahoma" w:eastAsia="Times New Roman" w:hAnsi="Tahoma" w:cs="Tahoma"/>
          <w:sz w:val="24"/>
          <w:szCs w:val="24"/>
          <w:lang w:eastAsia="ro-RO"/>
        </w:rPr>
        <w:t>aprobat</w:t>
      </w:r>
      <w:r w:rsidR="003A0C80">
        <w:rPr>
          <w:rFonts w:ascii="Tahoma" w:eastAsia="Times New Roman" w:hAnsi="Tahoma" w:cs="Tahoma"/>
          <w:sz w:val="24"/>
          <w:szCs w:val="24"/>
          <w:lang w:eastAsia="ro-RO"/>
        </w:rPr>
        <w:t>e</w:t>
      </w:r>
      <w:r>
        <w:rPr>
          <w:rFonts w:ascii="Tahoma" w:eastAsia="Times New Roman" w:hAnsi="Tahoma" w:cs="Tahoma"/>
          <w:sz w:val="24"/>
          <w:szCs w:val="24"/>
          <w:lang w:eastAsia="ro-RO"/>
        </w:rPr>
        <w:t xml:space="preserve"> cu </w:t>
      </w:r>
      <w:r w:rsidRPr="006863F6">
        <w:rPr>
          <w:rFonts w:ascii="Tahoma" w:eastAsia="Times New Roman" w:hAnsi="Tahoma" w:cs="Tahoma"/>
          <w:b/>
          <w:sz w:val="24"/>
          <w:szCs w:val="24"/>
          <w:lang w:eastAsia="ro-RO"/>
        </w:rPr>
        <w:t>18</w:t>
      </w:r>
      <w:r w:rsidR="006863F6" w:rsidRPr="006863F6">
        <w:rPr>
          <w:rFonts w:ascii="Tahoma" w:eastAsia="Times New Roman" w:hAnsi="Tahoma" w:cs="Tahoma"/>
          <w:b/>
          <w:sz w:val="24"/>
          <w:szCs w:val="24"/>
          <w:lang w:eastAsia="ro-RO"/>
        </w:rPr>
        <w:t xml:space="preserve"> voturi </w:t>
      </w:r>
      <w:r w:rsidR="006863F6">
        <w:rPr>
          <w:rFonts w:ascii="Tahoma" w:eastAsia="Times New Roman" w:hAnsi="Tahoma" w:cs="Tahoma"/>
          <w:b/>
          <w:sz w:val="24"/>
          <w:szCs w:val="24"/>
          <w:lang w:eastAsia="ro-RO"/>
        </w:rPr>
        <w:t>”</w:t>
      </w:r>
      <w:r w:rsidR="006863F6" w:rsidRPr="006863F6">
        <w:rPr>
          <w:rFonts w:ascii="Tahoma" w:eastAsia="Times New Roman" w:hAnsi="Tahoma" w:cs="Tahoma"/>
          <w:b/>
          <w:sz w:val="24"/>
          <w:szCs w:val="24"/>
          <w:lang w:eastAsia="ro-RO"/>
        </w:rPr>
        <w:t>pentru</w:t>
      </w:r>
      <w:r w:rsidR="006863F6">
        <w:rPr>
          <w:rFonts w:ascii="Tahoma" w:eastAsia="Times New Roman" w:hAnsi="Tahoma" w:cs="Tahoma"/>
          <w:b/>
          <w:sz w:val="24"/>
          <w:szCs w:val="24"/>
          <w:lang w:eastAsia="ro-RO"/>
        </w:rPr>
        <w:t>”</w:t>
      </w:r>
      <w:r w:rsidR="006863F6">
        <w:rPr>
          <w:rFonts w:ascii="Tahoma" w:eastAsia="Times New Roman" w:hAnsi="Tahoma" w:cs="Tahoma"/>
          <w:sz w:val="24"/>
          <w:szCs w:val="24"/>
          <w:lang w:eastAsia="ro-RO"/>
        </w:rPr>
        <w:t>.</w:t>
      </w:r>
      <w:r>
        <w:rPr>
          <w:rFonts w:ascii="Tahoma" w:hAnsi="Tahoma" w:cs="Tahoma"/>
          <w:sz w:val="24"/>
          <w:szCs w:val="24"/>
        </w:rPr>
        <w:tab/>
      </w:r>
    </w:p>
    <w:p w:rsidR="00347424" w:rsidRDefault="00E60343" w:rsidP="003975AC">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00347424">
        <w:rPr>
          <w:rFonts w:ascii="Tahoma" w:hAnsi="Tahoma" w:cs="Tahoma"/>
          <w:sz w:val="24"/>
          <w:szCs w:val="24"/>
        </w:rPr>
        <w:t xml:space="preserve"> </w:t>
      </w:r>
      <w:r w:rsidR="00347424">
        <w:rPr>
          <w:rFonts w:ascii="Tahoma" w:eastAsia="Times New Roman" w:hAnsi="Tahoma" w:cs="Tahoma"/>
          <w:b/>
          <w:sz w:val="24"/>
          <w:szCs w:val="24"/>
          <w:u w:val="single"/>
          <w:lang w:eastAsia="ro-RO"/>
        </w:rPr>
        <w:t>Punctul 6</w:t>
      </w:r>
      <w:r w:rsidR="00347424" w:rsidRPr="00177574">
        <w:rPr>
          <w:rFonts w:ascii="Tahoma" w:eastAsia="Times New Roman" w:hAnsi="Tahoma" w:cs="Tahoma"/>
          <w:b/>
          <w:sz w:val="24"/>
          <w:szCs w:val="24"/>
          <w:u w:val="single"/>
          <w:lang w:eastAsia="ro-RO"/>
        </w:rPr>
        <w:t>.</w:t>
      </w:r>
      <w:r w:rsidR="00347424">
        <w:rPr>
          <w:rFonts w:ascii="Tahoma" w:eastAsia="Times New Roman" w:hAnsi="Tahoma" w:cs="Tahoma"/>
          <w:sz w:val="24"/>
          <w:szCs w:val="24"/>
          <w:lang w:eastAsia="ro-RO"/>
        </w:rPr>
        <w:t xml:space="preserve"> </w:t>
      </w:r>
      <w:r w:rsidR="00D154B3" w:rsidRPr="0001471E">
        <w:rPr>
          <w:rFonts w:ascii="Tahoma" w:eastAsia="Times New Roman" w:hAnsi="Tahoma" w:cs="Tahoma"/>
          <w:b/>
          <w:color w:val="000000"/>
          <w:sz w:val="24"/>
          <w:szCs w:val="24"/>
          <w:lang w:eastAsia="x-none"/>
        </w:rPr>
        <w:t>Proiect de hotărâre privind darea în folosință gratuită pe durata de 3 ani a Complexului Sportiv (Sală de Sport și Stadion Municipal) Dej, str. N. Titulescu nr. 16A, Asociațiilor Sportive și unităților de învățământ care funcționează pe raza municipiului Dej, în scopul desfășurării activităților și manifestărilor cultural sportive.</w:t>
      </w:r>
    </w:p>
    <w:p w:rsidR="003A0C80" w:rsidRPr="003A0C80" w:rsidRDefault="003A0C80" w:rsidP="003975AC">
      <w:pPr>
        <w:tabs>
          <w:tab w:val="center" w:pos="0"/>
          <w:tab w:val="right" w:pos="10065"/>
          <w:tab w:val="center" w:pos="10206"/>
        </w:tabs>
        <w:spacing w:after="0" w:line="240" w:lineRule="auto"/>
        <w:ind w:firstLine="426"/>
        <w:jc w:val="both"/>
        <w:rPr>
          <w:rFonts w:ascii="Tahoma" w:eastAsia="Times New Roman" w:hAnsi="Tahoma" w:cs="Tahoma"/>
          <w:color w:val="000000"/>
          <w:sz w:val="24"/>
          <w:szCs w:val="24"/>
          <w:lang w:eastAsia="x-none"/>
        </w:rPr>
      </w:pPr>
      <w:r w:rsidRPr="003A0C80">
        <w:rPr>
          <w:rFonts w:ascii="Tahoma" w:eastAsia="Times New Roman" w:hAnsi="Tahoma" w:cs="Tahoma"/>
          <w:b/>
          <w:color w:val="000000"/>
          <w:sz w:val="24"/>
          <w:szCs w:val="24"/>
          <w:u w:val="single"/>
          <w:lang w:eastAsia="x-none"/>
        </w:rPr>
        <w:t>Doamna consilier Muncelean Teodora</w:t>
      </w:r>
      <w:r>
        <w:rPr>
          <w:rFonts w:ascii="Tahoma" w:eastAsia="Times New Roman" w:hAnsi="Tahoma" w:cs="Tahoma"/>
          <w:b/>
          <w:color w:val="000000"/>
          <w:sz w:val="24"/>
          <w:szCs w:val="24"/>
          <w:lang w:eastAsia="x-none"/>
        </w:rPr>
        <w:t xml:space="preserve"> </w:t>
      </w:r>
      <w:r>
        <w:rPr>
          <w:rFonts w:ascii="Tahoma" w:eastAsia="Times New Roman" w:hAnsi="Tahoma" w:cs="Tahoma"/>
          <w:color w:val="000000"/>
          <w:sz w:val="24"/>
          <w:szCs w:val="24"/>
          <w:lang w:eastAsia="x-none"/>
        </w:rPr>
        <w:t xml:space="preserve">pe procedură informează că se abține de la dezbateri și de la vot întrucât are calitatea de asociat la </w:t>
      </w:r>
      <w:r w:rsidR="0072182F">
        <w:rPr>
          <w:rFonts w:ascii="Tahoma" w:eastAsia="Times New Roman" w:hAnsi="Tahoma" w:cs="Tahoma"/>
          <w:color w:val="000000"/>
          <w:sz w:val="24"/>
          <w:szCs w:val="24"/>
          <w:lang w:eastAsia="x-none"/>
        </w:rPr>
        <w:t>dintre Cluburile sportive în speță.</w:t>
      </w:r>
    </w:p>
    <w:p w:rsidR="00770FB8" w:rsidRDefault="00347424" w:rsidP="00AA4F05">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770FB8">
        <w:rPr>
          <w:rFonts w:ascii="Tahoma" w:hAnsi="Tahoma" w:cs="Tahoma"/>
          <w:sz w:val="24"/>
          <w:szCs w:val="24"/>
        </w:rPr>
        <w:t>referitor</w:t>
      </w:r>
      <w:r w:rsidR="0072182F">
        <w:rPr>
          <w:rFonts w:ascii="Tahoma" w:hAnsi="Tahoma" w:cs="Tahoma"/>
          <w:sz w:val="24"/>
          <w:szCs w:val="24"/>
        </w:rPr>
        <w:t xml:space="preserve"> la acest proiect </w:t>
      </w:r>
      <w:r w:rsidR="00452168">
        <w:rPr>
          <w:rFonts w:ascii="Tahoma" w:hAnsi="Tahoma" w:cs="Tahoma"/>
          <w:sz w:val="24"/>
          <w:szCs w:val="24"/>
        </w:rPr>
        <w:t>dorește</w:t>
      </w:r>
      <w:r w:rsidR="0072182F">
        <w:rPr>
          <w:rFonts w:ascii="Tahoma" w:hAnsi="Tahoma" w:cs="Tahoma"/>
          <w:sz w:val="24"/>
          <w:szCs w:val="24"/>
        </w:rPr>
        <w:t xml:space="preserve"> să fac</w:t>
      </w:r>
      <w:r w:rsidR="00452168">
        <w:rPr>
          <w:rFonts w:ascii="Tahoma" w:hAnsi="Tahoma" w:cs="Tahoma"/>
          <w:sz w:val="24"/>
          <w:szCs w:val="24"/>
        </w:rPr>
        <w:t>ă</w:t>
      </w:r>
      <w:r w:rsidR="0072182F">
        <w:rPr>
          <w:rFonts w:ascii="Tahoma" w:hAnsi="Tahoma" w:cs="Tahoma"/>
          <w:sz w:val="24"/>
          <w:szCs w:val="24"/>
        </w:rPr>
        <w:t xml:space="preserve"> o modificare privind</w:t>
      </w:r>
      <w:r w:rsidR="00770FB8">
        <w:rPr>
          <w:rFonts w:ascii="Tahoma" w:hAnsi="Tahoma" w:cs="Tahoma"/>
          <w:sz w:val="24"/>
          <w:szCs w:val="24"/>
        </w:rPr>
        <w:t xml:space="preserve"> </w:t>
      </w:r>
      <w:r w:rsidR="00770FB8" w:rsidRPr="00452168">
        <w:rPr>
          <w:rFonts w:ascii="Tahoma" w:hAnsi="Tahoma" w:cs="Tahoma"/>
          <w:b/>
          <w:sz w:val="24"/>
          <w:szCs w:val="24"/>
        </w:rPr>
        <w:t>darea în folosință</w:t>
      </w:r>
      <w:r w:rsidR="0072182F" w:rsidRPr="00452168">
        <w:rPr>
          <w:rFonts w:ascii="Tahoma" w:hAnsi="Tahoma" w:cs="Tahoma"/>
          <w:b/>
          <w:sz w:val="24"/>
          <w:szCs w:val="24"/>
        </w:rPr>
        <w:t xml:space="preserve"> cu titlu gratuit</w:t>
      </w:r>
      <w:r w:rsidR="00770FB8">
        <w:rPr>
          <w:rFonts w:ascii="Tahoma" w:hAnsi="Tahoma" w:cs="Tahoma"/>
          <w:sz w:val="24"/>
          <w:szCs w:val="24"/>
        </w:rPr>
        <w:t xml:space="preserve"> a bazei materiale sportive Asociațiilor sportive, întrucât s-a sprijinit ducerea la îndeplinire a Programului Municipal cu privire la sportul de performanță, sportul de masă, trebuie </w:t>
      </w:r>
      <w:r w:rsidR="00452168">
        <w:rPr>
          <w:rFonts w:ascii="Tahoma" w:hAnsi="Tahoma" w:cs="Tahoma"/>
          <w:sz w:val="24"/>
          <w:szCs w:val="24"/>
        </w:rPr>
        <w:t>avut</w:t>
      </w:r>
      <w:r w:rsidR="00770FB8">
        <w:rPr>
          <w:rFonts w:ascii="Tahoma" w:hAnsi="Tahoma" w:cs="Tahoma"/>
          <w:sz w:val="24"/>
          <w:szCs w:val="24"/>
        </w:rPr>
        <w:t xml:space="preserve"> în vedere contribuția semnificativă și constantă a sportului la reprezentarea și sporirea prestigiului Municipiului, județului, a României pe plan internațional. Suntem datori cu susținerea disciplinelor sportive în funcție de tradiție și de gradul de dezvoltare a fiecăruia la nivel național și internațional. Trebuie să susținem activitățile de performanță la nivelul copiilor și juniorilor; trebuie depuse eforturi pentru întreținerea și funcționarea bazei materiale sportive pentru asigurarea condițiilor necesare practicării activităților fizice și sportive.</w:t>
      </w:r>
    </w:p>
    <w:p w:rsidR="0072182F" w:rsidRDefault="00770FB8" w:rsidP="00AA4F05">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Concomitent cu dezvoltarea bazei materiale prin modernizarea celei existe</w:t>
      </w:r>
      <w:r w:rsidR="0072182F">
        <w:rPr>
          <w:rFonts w:ascii="Tahoma" w:hAnsi="Tahoma" w:cs="Tahoma"/>
          <w:sz w:val="24"/>
          <w:szCs w:val="24"/>
        </w:rPr>
        <w:t>nte</w:t>
      </w:r>
      <w:r>
        <w:rPr>
          <w:rFonts w:ascii="Tahoma" w:hAnsi="Tahoma" w:cs="Tahoma"/>
          <w:sz w:val="24"/>
          <w:szCs w:val="24"/>
        </w:rPr>
        <w:t xml:space="preserve">, trebuie să stimulăm implicarea organizațiilor neguvernamentale în valorificarea potențialului cultural și sportiv al Municipiului. Propun să sprijinim Asociațiile sportive –Club Sportiv Unirea, volei și baschet, Liceul Teoretic Alexandru Papiu Ilarian; Fotbal Club Unirea Dej. Conform atribuțiilor cuprinse în Legea Nr. 69 din 28 aprilie </w:t>
      </w:r>
      <w:r w:rsidR="001C11FD">
        <w:rPr>
          <w:rFonts w:ascii="Tahoma" w:hAnsi="Tahoma" w:cs="Tahoma"/>
          <w:sz w:val="24"/>
          <w:szCs w:val="24"/>
        </w:rPr>
        <w:t xml:space="preserve">2000, Legea Educației fizice și sportului, autoritățile administrației publice au obligația să sprijine sportul de performanță și sportul de masă, fapt pentru care propun spre aprobare adoptarea unei hotărâri privind darea în folosință gratuită a Bazei Sportive din Municipiul Dej, Strada Nicolae Titulescu Nr. 16, echipelor de volei și baschet C.S. Unirea </w:t>
      </w:r>
      <w:r>
        <w:rPr>
          <w:rFonts w:ascii="Tahoma" w:hAnsi="Tahoma" w:cs="Tahoma"/>
          <w:sz w:val="24"/>
          <w:szCs w:val="24"/>
        </w:rPr>
        <w:t xml:space="preserve"> </w:t>
      </w:r>
      <w:r w:rsidR="001C11FD">
        <w:rPr>
          <w:rFonts w:ascii="Tahoma" w:hAnsi="Tahoma" w:cs="Tahoma"/>
          <w:sz w:val="24"/>
          <w:szCs w:val="24"/>
        </w:rPr>
        <w:t>Dej, elevi ai Liceului Alexandru Papiu Ilarian și F.C. Unirea Dej.</w:t>
      </w:r>
      <w:r w:rsidR="0072182F">
        <w:rPr>
          <w:rFonts w:ascii="Tahoma" w:hAnsi="Tahoma" w:cs="Tahoma"/>
          <w:sz w:val="24"/>
          <w:szCs w:val="24"/>
        </w:rPr>
        <w:t xml:space="preserve"> Întrucât </w:t>
      </w:r>
      <w:r w:rsidR="0072182F">
        <w:rPr>
          <w:rFonts w:ascii="Tahoma" w:hAnsi="Tahoma" w:cs="Tahoma"/>
          <w:sz w:val="24"/>
          <w:szCs w:val="24"/>
        </w:rPr>
        <w:lastRenderedPageBreak/>
        <w:t xml:space="preserve">noi administrăm baza sportivă, să avem control și să găsim împreună soluții pentru buna ei administrare și accesul spre folosirea acesteia de către sportivi și elevi. </w:t>
      </w:r>
    </w:p>
    <w:p w:rsidR="00AA4F05" w:rsidRDefault="0072182F" w:rsidP="00AA4F05">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Luări de cuvânt datorită modificării propuse de către domnul primar: </w:t>
      </w:r>
      <w:r w:rsidRPr="0072182F">
        <w:rPr>
          <w:rFonts w:ascii="Tahoma" w:hAnsi="Tahoma" w:cs="Tahoma"/>
          <w:b/>
          <w:sz w:val="24"/>
          <w:szCs w:val="24"/>
          <w:u w:val="single"/>
        </w:rPr>
        <w:t>domnul consilier Buburuz Simion Florin:</w:t>
      </w:r>
      <w:r>
        <w:rPr>
          <w:rFonts w:ascii="Tahoma" w:hAnsi="Tahoma" w:cs="Tahoma"/>
          <w:sz w:val="24"/>
          <w:szCs w:val="24"/>
        </w:rPr>
        <w:t xml:space="preserve"> </w:t>
      </w:r>
      <w:r w:rsidR="000873FB">
        <w:rPr>
          <w:rFonts w:ascii="Tahoma" w:hAnsi="Tahoma" w:cs="Tahoma"/>
          <w:sz w:val="24"/>
          <w:szCs w:val="24"/>
        </w:rPr>
        <w:t>aduce la cunoștință starea de degradare a terenului Obor pe care nu știe cine îl administrează; terenul arată jenant, cu garduri rupte, brusturi, mizerii. Acest teren ne reprezintă întrucât acolo vin și părinți, bunici, care vin să-și susțină juniorii la meciurile de fotbal. Dacă se dorește ca fotbalul să devină sport de masă pentru tineri, cred că  și baschetul și voleiul practicat de tineri merită să fie susținut.</w:t>
      </w:r>
    </w:p>
    <w:p w:rsidR="000873FB" w:rsidRDefault="000873FB" w:rsidP="00AA4F05">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A2085E">
        <w:rPr>
          <w:rFonts w:ascii="Tahoma" w:hAnsi="Tahoma" w:cs="Tahoma"/>
          <w:b/>
          <w:sz w:val="24"/>
          <w:szCs w:val="24"/>
          <w:u w:val="single"/>
        </w:rPr>
        <w:t>Doamna consilier Alexandru Melinda Gabriela</w:t>
      </w:r>
      <w:r>
        <w:rPr>
          <w:rFonts w:ascii="Tahoma" w:hAnsi="Tahoma" w:cs="Tahoma"/>
          <w:sz w:val="24"/>
          <w:szCs w:val="24"/>
        </w:rPr>
        <w:t xml:space="preserve"> este de acord să se modifice preambulul Referatului </w:t>
      </w:r>
      <w:r w:rsidR="00A2085E">
        <w:rPr>
          <w:rFonts w:ascii="Tahoma" w:hAnsi="Tahoma" w:cs="Tahoma"/>
          <w:sz w:val="24"/>
          <w:szCs w:val="24"/>
        </w:rPr>
        <w:t>și propune să se încheie o Convenție prin care să se respecte toate normele prevăzute în Regulamentul de funcționare a bazelor sportive.</w:t>
      </w:r>
    </w:p>
    <w:p w:rsidR="00A2085E" w:rsidRDefault="00A2085E" w:rsidP="00A2085E">
      <w:pPr>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Pr="00A2085E">
        <w:rPr>
          <w:rFonts w:ascii="Tahoma" w:hAnsi="Tahoma" w:cs="Tahoma"/>
          <w:b/>
          <w:sz w:val="24"/>
          <w:szCs w:val="24"/>
          <w:u w:val="single"/>
        </w:rPr>
        <w:t>Domnul consilier Federiga Viorel:</w:t>
      </w:r>
      <w:r>
        <w:rPr>
          <w:rFonts w:ascii="Tahoma" w:hAnsi="Tahoma" w:cs="Tahoma"/>
          <w:sz w:val="24"/>
          <w:szCs w:val="24"/>
        </w:rPr>
        <w:t xml:space="preserve"> propune </w:t>
      </w:r>
      <w:r>
        <w:rPr>
          <w:rFonts w:ascii="Tahoma" w:eastAsia="Times New Roman" w:hAnsi="Tahoma" w:cs="Tahoma"/>
          <w:b/>
          <w:sz w:val="24"/>
          <w:szCs w:val="24"/>
          <w:lang w:eastAsia="ro-RO"/>
        </w:rPr>
        <w:t xml:space="preserve">următoarele amendamente: </w:t>
      </w:r>
      <w:r>
        <w:rPr>
          <w:rFonts w:ascii="Tahoma" w:eastAsia="Times New Roman" w:hAnsi="Tahoma" w:cs="Tahoma"/>
          <w:b/>
          <w:color w:val="000000"/>
          <w:sz w:val="24"/>
          <w:szCs w:val="24"/>
          <w:lang w:eastAsia="x-none"/>
        </w:rPr>
        <w:tab/>
      </w:r>
    </w:p>
    <w:p w:rsidR="00A2085E" w:rsidRDefault="00A2085E" w:rsidP="00A2085E">
      <w:pPr>
        <w:spacing w:after="0" w:line="240" w:lineRule="auto"/>
        <w:ind w:firstLine="708"/>
        <w:jc w:val="both"/>
        <w:rPr>
          <w:rFonts w:ascii="Tahoma" w:eastAsia="Times New Roman" w:hAnsi="Tahoma" w:cs="Tahoma"/>
          <w:sz w:val="24"/>
          <w:szCs w:val="24"/>
          <w:lang w:eastAsia="ro-RO"/>
        </w:rPr>
      </w:pPr>
      <w:r w:rsidRPr="001C11FD">
        <w:rPr>
          <w:rFonts w:ascii="Tahoma" w:eastAsia="Times New Roman" w:hAnsi="Tahoma" w:cs="Tahoma"/>
          <w:b/>
          <w:sz w:val="24"/>
          <w:szCs w:val="24"/>
          <w:u w:val="single"/>
          <w:lang w:eastAsia="ro-RO"/>
        </w:rPr>
        <w:t>Art. 1.</w:t>
      </w:r>
      <w:r w:rsidRPr="001C11FD">
        <w:rPr>
          <w:rFonts w:ascii="Tahoma" w:eastAsia="Times New Roman" w:hAnsi="Tahoma" w:cs="Tahoma"/>
          <w:sz w:val="24"/>
          <w:szCs w:val="24"/>
          <w:lang w:eastAsia="ro-RO"/>
        </w:rPr>
        <w:t xml:space="preserve">  </w:t>
      </w:r>
      <w:r w:rsidRPr="001C11FD">
        <w:rPr>
          <w:rFonts w:ascii="Tahoma" w:eastAsia="Times New Roman" w:hAnsi="Tahoma" w:cs="Tahoma"/>
          <w:b/>
          <w:sz w:val="24"/>
          <w:szCs w:val="24"/>
          <w:lang w:eastAsia="ro-RO"/>
        </w:rPr>
        <w:t>Aprobă</w:t>
      </w:r>
      <w:r w:rsidRPr="001C11FD">
        <w:rPr>
          <w:rFonts w:ascii="Tahoma" w:eastAsia="Times New Roman" w:hAnsi="Tahoma" w:cs="Tahoma"/>
          <w:sz w:val="24"/>
          <w:szCs w:val="24"/>
          <w:lang w:eastAsia="ro-RO"/>
        </w:rPr>
        <w:t xml:space="preserve"> folosința cu titlu gratuit pe durata de 3 ani a Complexului Sportiv (Sala de Sport, Stadionului Municipal</w:t>
      </w:r>
      <w:r>
        <w:rPr>
          <w:rFonts w:ascii="Tahoma" w:eastAsia="Times New Roman" w:hAnsi="Tahoma" w:cs="Tahoma"/>
          <w:sz w:val="24"/>
          <w:szCs w:val="24"/>
          <w:lang w:eastAsia="ro-RO"/>
        </w:rPr>
        <w:t>, Terenul Obor</w:t>
      </w:r>
      <w:r w:rsidRPr="001C11FD">
        <w:rPr>
          <w:rFonts w:ascii="Tahoma" w:eastAsia="Times New Roman" w:hAnsi="Tahoma" w:cs="Tahoma"/>
          <w:sz w:val="24"/>
          <w:szCs w:val="24"/>
          <w:lang w:eastAsia="ro-RO"/>
        </w:rPr>
        <w:t>) din Strada Nicolae Titulescu Nr. 16/A, de către Asociațiile sportive ( volei, fotbal, baschet ), unitățile de învățământ și alte entități nonprofit care funcționează pe raza Municipiului Dej, în scopul desfășurării activităților și manifestărilor cultural – sportive, conform unor programe prezentate de către fiecare dintre acestea și aprob</w:t>
      </w:r>
      <w:r>
        <w:rPr>
          <w:rFonts w:ascii="Tahoma" w:eastAsia="Times New Roman" w:hAnsi="Tahoma" w:cs="Tahoma"/>
          <w:sz w:val="24"/>
          <w:szCs w:val="24"/>
          <w:lang w:eastAsia="ro-RO"/>
        </w:rPr>
        <w:t>area lor de către Primăria Dej</w:t>
      </w:r>
    </w:p>
    <w:p w:rsidR="00A2085E" w:rsidRDefault="00A2085E" w:rsidP="00A2085E">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A2085E">
        <w:rPr>
          <w:rFonts w:ascii="Tahoma" w:eastAsia="Times New Roman" w:hAnsi="Tahoma" w:cs="Tahoma"/>
          <w:b/>
          <w:sz w:val="24"/>
          <w:szCs w:val="24"/>
          <w:u w:val="single"/>
          <w:lang w:eastAsia="ro-RO"/>
        </w:rPr>
        <w:t>Art. 2</w:t>
      </w:r>
      <w:r>
        <w:rPr>
          <w:rFonts w:ascii="Tahoma" w:eastAsia="Times New Roman" w:hAnsi="Tahoma" w:cs="Tahoma"/>
          <w:b/>
          <w:sz w:val="24"/>
          <w:szCs w:val="24"/>
          <w:u w:val="single"/>
          <w:lang w:eastAsia="ro-RO"/>
        </w:rPr>
        <w:t xml:space="preserve">. </w:t>
      </w:r>
      <w:r w:rsidRPr="00A2085E">
        <w:rPr>
          <w:rFonts w:ascii="Tahoma" w:eastAsia="Times New Roman" w:hAnsi="Tahoma" w:cs="Tahoma"/>
          <w:sz w:val="24"/>
          <w:szCs w:val="24"/>
          <w:lang w:eastAsia="ro-RO"/>
        </w:rPr>
        <w:t>Cu ducerea la îndeplinire a prevederilor prezentei hotărâri se încredințează Primarul Municipiului Dej și Direcția Cultură Sport din cadrul Primăriei Municipiului Dej.</w:t>
      </w:r>
    </w:p>
    <w:p w:rsidR="00A2085E" w:rsidRDefault="001B4021" w:rsidP="00A2085E">
      <w:pPr>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r>
        <w:rPr>
          <w:rFonts w:ascii="Tahoma" w:eastAsia="Times New Roman" w:hAnsi="Tahoma" w:cs="Tahoma"/>
          <w:b/>
          <w:sz w:val="24"/>
          <w:szCs w:val="24"/>
          <w:lang w:eastAsia="ro-RO"/>
        </w:rPr>
        <w:t>,</w:t>
      </w:r>
      <w:r w:rsidR="001C11FD">
        <w:rPr>
          <w:rFonts w:ascii="Tahoma" w:eastAsia="Times New Roman" w:hAnsi="Tahoma" w:cs="Tahoma"/>
          <w:b/>
          <w:sz w:val="24"/>
          <w:szCs w:val="24"/>
          <w:lang w:eastAsia="ro-RO"/>
        </w:rPr>
        <w:t xml:space="preserve"> cu </w:t>
      </w:r>
      <w:r w:rsidR="00A2085E">
        <w:rPr>
          <w:rFonts w:ascii="Tahoma" w:eastAsia="Times New Roman" w:hAnsi="Tahoma" w:cs="Tahoma"/>
          <w:b/>
          <w:sz w:val="24"/>
          <w:szCs w:val="24"/>
          <w:lang w:eastAsia="ro-RO"/>
        </w:rPr>
        <w:t>amendamentele propuse.</w:t>
      </w:r>
    </w:p>
    <w:p w:rsidR="00E72E4F" w:rsidRDefault="00A2085E" w:rsidP="00452168">
      <w:pPr>
        <w:spacing w:after="0" w:line="240" w:lineRule="auto"/>
        <w:jc w:val="both"/>
        <w:rPr>
          <w:rFonts w:ascii="Tahoma" w:eastAsia="Times New Roman" w:hAnsi="Tahoma" w:cs="Tahoma"/>
          <w:color w:val="000000"/>
          <w:sz w:val="24"/>
          <w:szCs w:val="24"/>
          <w:lang w:eastAsia="x-none"/>
        </w:rPr>
      </w:pPr>
      <w:r>
        <w:rPr>
          <w:rFonts w:ascii="Tahoma" w:eastAsia="Times New Roman" w:hAnsi="Tahoma" w:cs="Tahoma"/>
          <w:b/>
          <w:sz w:val="24"/>
          <w:szCs w:val="24"/>
          <w:lang w:eastAsia="ro-RO"/>
        </w:rPr>
        <w:t xml:space="preserve">      </w:t>
      </w:r>
      <w:r w:rsidR="001B4021">
        <w:rPr>
          <w:rFonts w:ascii="Tahoma" w:eastAsia="Times New Roman" w:hAnsi="Tahoma" w:cs="Tahoma"/>
          <w:sz w:val="24"/>
          <w:szCs w:val="24"/>
          <w:lang w:eastAsia="ro-RO"/>
        </w:rPr>
        <w:t xml:space="preserve">Nefiind alte luări de cuvânt, proiectul este aprobat cu </w:t>
      </w:r>
      <w:r w:rsidR="00452168">
        <w:rPr>
          <w:rFonts w:ascii="Tahoma" w:eastAsia="Times New Roman" w:hAnsi="Tahoma" w:cs="Tahoma"/>
          <w:b/>
          <w:sz w:val="24"/>
          <w:szCs w:val="24"/>
          <w:lang w:eastAsia="ro-RO"/>
        </w:rPr>
        <w:t>17</w:t>
      </w:r>
      <w:r w:rsidR="001B4021" w:rsidRPr="006863F6">
        <w:rPr>
          <w:rFonts w:ascii="Tahoma" w:eastAsia="Times New Roman" w:hAnsi="Tahoma" w:cs="Tahoma"/>
          <w:b/>
          <w:sz w:val="24"/>
          <w:szCs w:val="24"/>
          <w:lang w:eastAsia="ro-RO"/>
        </w:rPr>
        <w:t xml:space="preserve"> voturi </w:t>
      </w:r>
      <w:r w:rsidR="001B4021">
        <w:rPr>
          <w:rFonts w:ascii="Tahoma" w:eastAsia="Times New Roman" w:hAnsi="Tahoma" w:cs="Tahoma"/>
          <w:b/>
          <w:sz w:val="24"/>
          <w:szCs w:val="24"/>
          <w:lang w:eastAsia="ro-RO"/>
        </w:rPr>
        <w:t>”</w:t>
      </w:r>
      <w:r w:rsidR="001B4021" w:rsidRPr="006863F6">
        <w:rPr>
          <w:rFonts w:ascii="Tahoma" w:eastAsia="Times New Roman" w:hAnsi="Tahoma" w:cs="Tahoma"/>
          <w:b/>
          <w:sz w:val="24"/>
          <w:szCs w:val="24"/>
          <w:lang w:eastAsia="ro-RO"/>
        </w:rPr>
        <w:t>pentru</w:t>
      </w:r>
      <w:r w:rsidR="001B4021">
        <w:rPr>
          <w:rFonts w:ascii="Tahoma" w:eastAsia="Times New Roman" w:hAnsi="Tahoma" w:cs="Tahoma"/>
          <w:b/>
          <w:sz w:val="24"/>
          <w:szCs w:val="24"/>
          <w:lang w:eastAsia="ro-RO"/>
        </w:rPr>
        <w:t>”</w:t>
      </w:r>
      <w:r w:rsidR="00452168">
        <w:rPr>
          <w:rFonts w:ascii="Tahoma" w:eastAsia="Times New Roman" w:hAnsi="Tahoma" w:cs="Tahoma"/>
          <w:sz w:val="24"/>
          <w:szCs w:val="24"/>
          <w:lang w:eastAsia="ro-RO"/>
        </w:rPr>
        <w:t xml:space="preserve">, </w:t>
      </w:r>
      <w:r w:rsidR="00452168" w:rsidRPr="00452168">
        <w:rPr>
          <w:rFonts w:ascii="Tahoma" w:eastAsia="Times New Roman" w:hAnsi="Tahoma" w:cs="Tahoma"/>
          <w:b/>
          <w:sz w:val="24"/>
          <w:szCs w:val="24"/>
          <w:lang w:eastAsia="ro-RO"/>
        </w:rPr>
        <w:t>1 abținere.</w:t>
      </w:r>
      <w:r w:rsidR="001B4021">
        <w:rPr>
          <w:rFonts w:ascii="Tahoma" w:eastAsia="Times New Roman" w:hAnsi="Tahoma" w:cs="Tahoma"/>
          <w:sz w:val="24"/>
          <w:szCs w:val="24"/>
          <w:lang w:eastAsia="ro-RO"/>
        </w:rPr>
        <w:t xml:space="preserve">        </w:t>
      </w:r>
    </w:p>
    <w:p w:rsidR="00E72E4F" w:rsidRDefault="00A2085E" w:rsidP="00A2085E">
      <w:pPr>
        <w:tabs>
          <w:tab w:val="right" w:pos="0"/>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color w:val="000000"/>
          <w:sz w:val="24"/>
          <w:szCs w:val="24"/>
          <w:lang w:eastAsia="x-none"/>
        </w:rPr>
        <w:t xml:space="preserve">      </w:t>
      </w:r>
      <w:r w:rsidR="00525BE2">
        <w:rPr>
          <w:rFonts w:ascii="Tahoma" w:eastAsia="Times New Roman" w:hAnsi="Tahoma" w:cs="Tahoma"/>
          <w:color w:val="000000"/>
          <w:sz w:val="24"/>
          <w:szCs w:val="24"/>
          <w:lang w:eastAsia="x-none"/>
        </w:rPr>
        <w:t xml:space="preserve">Se trece la ultimul punct al ordinii de zi, </w:t>
      </w:r>
      <w:r w:rsidR="00E72E4F" w:rsidRPr="00E72E4F">
        <w:rPr>
          <w:rFonts w:ascii="Tahoma" w:eastAsia="Times New Roman" w:hAnsi="Tahoma" w:cs="Tahoma"/>
          <w:b/>
          <w:color w:val="000000"/>
          <w:sz w:val="24"/>
          <w:szCs w:val="24"/>
          <w:lang w:eastAsia="x-none"/>
        </w:rPr>
        <w:t xml:space="preserve">Soluționarea unor probleme ale administrației publice locale: </w:t>
      </w:r>
    </w:p>
    <w:p w:rsidR="003975AC" w:rsidRPr="0001471E" w:rsidRDefault="003975AC" w:rsidP="00A2085E">
      <w:pPr>
        <w:tabs>
          <w:tab w:val="center" w:pos="709"/>
          <w:tab w:val="center" w:pos="851"/>
        </w:tabs>
        <w:spacing w:after="0" w:line="240" w:lineRule="auto"/>
        <w:ind w:firstLine="709"/>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Adresa N</w:t>
      </w:r>
      <w:r w:rsidRPr="0001471E">
        <w:rPr>
          <w:rFonts w:ascii="Tahoma" w:eastAsia="Times New Roman" w:hAnsi="Tahoma" w:cs="Tahoma"/>
          <w:b/>
          <w:color w:val="000000"/>
          <w:sz w:val="24"/>
          <w:szCs w:val="24"/>
          <w:lang w:eastAsia="x-none"/>
        </w:rPr>
        <w:t>r. 2369 din 18.11.2014 a Camerei de Conturi Cluj, prin care ne transmit un exemplar d</w:t>
      </w:r>
      <w:r>
        <w:rPr>
          <w:rFonts w:ascii="Tahoma" w:eastAsia="Times New Roman" w:hAnsi="Tahoma" w:cs="Tahoma"/>
          <w:b/>
          <w:color w:val="000000"/>
          <w:sz w:val="24"/>
          <w:szCs w:val="24"/>
          <w:lang w:eastAsia="x-none"/>
        </w:rPr>
        <w:t>in Raportul de Audit Financiar N</w:t>
      </w:r>
      <w:r w:rsidRPr="0001471E">
        <w:rPr>
          <w:rFonts w:ascii="Tahoma" w:eastAsia="Times New Roman" w:hAnsi="Tahoma" w:cs="Tahoma"/>
          <w:b/>
          <w:color w:val="000000"/>
          <w:sz w:val="24"/>
          <w:szCs w:val="24"/>
          <w:lang w:eastAsia="x-none"/>
        </w:rPr>
        <w:t>r. 2156/24.10.2014 încheiat ca urmare a controlului efectuat la Municipiul</w:t>
      </w:r>
      <w:r>
        <w:rPr>
          <w:rFonts w:ascii="Tahoma" w:eastAsia="Times New Roman" w:hAnsi="Tahoma" w:cs="Tahoma"/>
          <w:b/>
          <w:color w:val="000000"/>
          <w:sz w:val="24"/>
          <w:szCs w:val="24"/>
          <w:lang w:eastAsia="x-none"/>
        </w:rPr>
        <w:t xml:space="preserve"> Dej și 1 exemplar din Decizia Nr</w:t>
      </w:r>
      <w:r w:rsidRPr="0001471E">
        <w:rPr>
          <w:rFonts w:ascii="Tahoma" w:eastAsia="Times New Roman" w:hAnsi="Tahoma" w:cs="Tahoma"/>
          <w:b/>
          <w:color w:val="000000"/>
          <w:sz w:val="24"/>
          <w:szCs w:val="24"/>
          <w:lang w:eastAsia="x-none"/>
        </w:rPr>
        <w:t>. 50/18.11.2014 privind măsurile ce trebuie luate pentru înlăturarea deficiențelor constatate în urma controlului.</w:t>
      </w:r>
    </w:p>
    <w:p w:rsidR="003975AC" w:rsidRDefault="003975AC" w:rsidP="00A2085E">
      <w:pPr>
        <w:tabs>
          <w:tab w:val="center" w:pos="0"/>
          <w:tab w:val="center" w:pos="851"/>
        </w:tabs>
        <w:spacing w:after="0" w:line="240" w:lineRule="auto"/>
        <w:ind w:firstLine="709"/>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C</w:t>
      </w:r>
      <w:r w:rsidRPr="0001471E">
        <w:rPr>
          <w:rFonts w:ascii="Tahoma" w:eastAsia="Times New Roman" w:hAnsi="Tahoma" w:cs="Tahoma"/>
          <w:b/>
          <w:color w:val="000000"/>
          <w:sz w:val="24"/>
          <w:szCs w:val="24"/>
          <w:lang w:eastAsia="x-none"/>
        </w:rPr>
        <w:t>ererea  domnului Rusu Dan cu privire la depunerea demisiei din funcția de membru în C.A. la S.C. Transurb S.A. Dej.</w:t>
      </w:r>
    </w:p>
    <w:p w:rsidR="00452168" w:rsidRDefault="00452168" w:rsidP="00A2085E">
      <w:pPr>
        <w:tabs>
          <w:tab w:val="center" w:pos="0"/>
          <w:tab w:val="center" w:pos="851"/>
        </w:tabs>
        <w:spacing w:after="0" w:line="240" w:lineRule="auto"/>
        <w:ind w:firstLine="709"/>
        <w:jc w:val="both"/>
        <w:rPr>
          <w:rFonts w:ascii="Tahoma" w:hAnsi="Tahoma" w:cs="Tahoma"/>
          <w:color w:val="000000"/>
          <w:sz w:val="24"/>
          <w:szCs w:val="24"/>
        </w:rPr>
      </w:pPr>
      <w:r w:rsidRPr="00452168">
        <w:rPr>
          <w:rFonts w:ascii="Tahoma" w:hAnsi="Tahoma" w:cs="Tahoma"/>
          <w:b/>
          <w:color w:val="000000"/>
          <w:sz w:val="24"/>
          <w:szCs w:val="24"/>
          <w:u w:val="single"/>
        </w:rPr>
        <w:t>Preș</w:t>
      </w:r>
      <w:r w:rsidRPr="00427229">
        <w:rPr>
          <w:rFonts w:ascii="Tahoma" w:hAnsi="Tahoma" w:cs="Tahoma"/>
          <w:b/>
          <w:color w:val="000000"/>
          <w:sz w:val="24"/>
          <w:szCs w:val="24"/>
          <w:u w:val="single"/>
        </w:rPr>
        <w:t>edintele de ședință, do</w:t>
      </w:r>
      <w:r>
        <w:rPr>
          <w:rFonts w:ascii="Tahoma" w:hAnsi="Tahoma" w:cs="Tahoma"/>
          <w:b/>
          <w:color w:val="000000"/>
          <w:sz w:val="24"/>
          <w:szCs w:val="24"/>
          <w:u w:val="single"/>
        </w:rPr>
        <w:t>mnul</w:t>
      </w:r>
      <w:r w:rsidRPr="00427229">
        <w:rPr>
          <w:rFonts w:ascii="Tahoma" w:hAnsi="Tahoma" w:cs="Tahoma"/>
          <w:b/>
          <w:color w:val="000000"/>
          <w:sz w:val="24"/>
          <w:szCs w:val="24"/>
          <w:u w:val="single"/>
        </w:rPr>
        <w:t xml:space="preserve"> consilier </w:t>
      </w:r>
      <w:r>
        <w:rPr>
          <w:rFonts w:ascii="Tahoma" w:hAnsi="Tahoma" w:cs="Tahoma"/>
          <w:b/>
          <w:color w:val="000000"/>
          <w:sz w:val="24"/>
          <w:szCs w:val="24"/>
          <w:u w:val="single"/>
        </w:rPr>
        <w:t xml:space="preserve">Lazin Sebastian – Flaviu: </w:t>
      </w:r>
      <w:r>
        <w:rPr>
          <w:rFonts w:ascii="Tahoma" w:hAnsi="Tahoma" w:cs="Tahoma"/>
          <w:color w:val="000000"/>
          <w:sz w:val="24"/>
          <w:szCs w:val="24"/>
        </w:rPr>
        <w:t>propune ca primul punct să fie discutat după primirea Raportului Audit – financiar, pentru a avea o sinteză a celor constatate.</w:t>
      </w:r>
    </w:p>
    <w:p w:rsidR="00452168" w:rsidRDefault="00452168" w:rsidP="00452168">
      <w:pPr>
        <w:tabs>
          <w:tab w:val="center" w:pos="0"/>
          <w:tab w:val="center" w:pos="851"/>
        </w:tabs>
        <w:spacing w:after="0" w:line="240" w:lineRule="auto"/>
        <w:ind w:firstLine="709"/>
        <w:jc w:val="both"/>
        <w:rPr>
          <w:rFonts w:ascii="Tahoma" w:eastAsia="Times New Roman" w:hAnsi="Tahoma" w:cs="Tahoma"/>
          <w:color w:val="000000"/>
          <w:sz w:val="24"/>
          <w:szCs w:val="24"/>
          <w:lang w:eastAsia="x-none"/>
        </w:rPr>
      </w:pPr>
      <w:r>
        <w:rPr>
          <w:rFonts w:ascii="Tahoma" w:hAnsi="Tahoma" w:cs="Tahoma"/>
          <w:color w:val="000000"/>
          <w:sz w:val="24"/>
          <w:szCs w:val="24"/>
        </w:rPr>
        <w:t xml:space="preserve">Referitor  la </w:t>
      </w:r>
      <w:r>
        <w:rPr>
          <w:rFonts w:ascii="Tahoma" w:eastAsia="Times New Roman" w:hAnsi="Tahoma" w:cs="Tahoma"/>
          <w:b/>
          <w:color w:val="000000"/>
          <w:sz w:val="24"/>
          <w:szCs w:val="24"/>
          <w:lang w:eastAsia="x-none"/>
        </w:rPr>
        <w:t>C</w:t>
      </w:r>
      <w:r w:rsidRPr="0001471E">
        <w:rPr>
          <w:rFonts w:ascii="Tahoma" w:eastAsia="Times New Roman" w:hAnsi="Tahoma" w:cs="Tahoma"/>
          <w:b/>
          <w:color w:val="000000"/>
          <w:sz w:val="24"/>
          <w:szCs w:val="24"/>
          <w:lang w:eastAsia="x-none"/>
        </w:rPr>
        <w:t>ererea  domnului Rusu Dan cu privire la depunerea demisiei din funcția de membru în</w:t>
      </w:r>
      <w:r>
        <w:rPr>
          <w:rFonts w:ascii="Tahoma" w:eastAsia="Times New Roman" w:hAnsi="Tahoma" w:cs="Tahoma"/>
          <w:b/>
          <w:color w:val="000000"/>
          <w:sz w:val="24"/>
          <w:szCs w:val="24"/>
          <w:lang w:eastAsia="x-none"/>
        </w:rPr>
        <w:t xml:space="preserve"> C.A. la S.C. Transurb S.A. Dej, </w:t>
      </w:r>
      <w:r>
        <w:rPr>
          <w:rFonts w:ascii="Tahoma" w:eastAsia="Times New Roman" w:hAnsi="Tahoma" w:cs="Tahoma"/>
          <w:color w:val="000000"/>
          <w:sz w:val="24"/>
          <w:szCs w:val="24"/>
          <w:lang w:eastAsia="x-none"/>
        </w:rPr>
        <w:t>începând cu data de 1 iunie 2014, propune crearea unei comisii de selecție care să facă propuneri pentru un alt reprezentant în Consiliul de Administrație al Societății Transurb.</w:t>
      </w:r>
    </w:p>
    <w:p w:rsidR="00452168" w:rsidRDefault="00452168" w:rsidP="00452168">
      <w:pPr>
        <w:tabs>
          <w:tab w:val="center" w:pos="0"/>
          <w:tab w:val="center" w:pos="851"/>
        </w:tabs>
        <w:spacing w:after="0" w:line="240" w:lineRule="auto"/>
        <w:ind w:firstLine="709"/>
        <w:jc w:val="both"/>
        <w:rPr>
          <w:rFonts w:ascii="Tahoma" w:eastAsia="Times New Roman" w:hAnsi="Tahoma" w:cs="Tahoma"/>
          <w:color w:val="000000"/>
          <w:sz w:val="24"/>
          <w:szCs w:val="24"/>
          <w:lang w:eastAsia="x-none"/>
        </w:rPr>
      </w:pPr>
      <w:r w:rsidRPr="00452168">
        <w:rPr>
          <w:rFonts w:ascii="Tahoma" w:eastAsia="Times New Roman" w:hAnsi="Tahoma" w:cs="Tahoma"/>
          <w:b/>
          <w:color w:val="000000"/>
          <w:sz w:val="24"/>
          <w:szCs w:val="24"/>
          <w:u w:val="single"/>
          <w:lang w:eastAsia="x-none"/>
        </w:rPr>
        <w:t>Doamna consilier Muncelean Teodora</w:t>
      </w:r>
      <w:r>
        <w:rPr>
          <w:rFonts w:ascii="Tahoma" w:eastAsia="Times New Roman" w:hAnsi="Tahoma" w:cs="Tahoma"/>
          <w:color w:val="000000"/>
          <w:sz w:val="24"/>
          <w:szCs w:val="24"/>
          <w:lang w:eastAsia="x-none"/>
        </w:rPr>
        <w:t xml:space="preserve">: Cererea prezentată ne aduce la cunoștință demisia domnului Rusu dan din Consiliul de Administrație al Societății. Conform Ordonanței Nr. 109/2011, privind corporațiile, trebuie aleasă o Comisie de selecție cu specialiști în Resurse umane din partea Societății sau din partea asociatului unic. După ce se vor prezenta propunerile pentru numirea unui alt reprezentant în Consiliul de Administrație al Societății se va convoca Adunarea Generală, care va prezenta candidații. </w:t>
      </w:r>
      <w:r>
        <w:rPr>
          <w:rFonts w:ascii="Tahoma" w:eastAsia="Times New Roman" w:hAnsi="Tahoma" w:cs="Tahoma"/>
          <w:color w:val="000000"/>
          <w:sz w:val="24"/>
          <w:szCs w:val="24"/>
          <w:lang w:eastAsia="x-none"/>
        </w:rPr>
        <w:lastRenderedPageBreak/>
        <w:t>Aceasta este noua procedură introdusă de către Ordonanța 109/2011 și acești pași trebuie respectați.</w:t>
      </w:r>
    </w:p>
    <w:p w:rsidR="00452168" w:rsidRDefault="00452168" w:rsidP="00452168">
      <w:pPr>
        <w:tabs>
          <w:tab w:val="center" w:pos="0"/>
          <w:tab w:val="center" w:pos="851"/>
        </w:tabs>
        <w:spacing w:after="0" w:line="240" w:lineRule="auto"/>
        <w:ind w:firstLine="709"/>
        <w:jc w:val="both"/>
        <w:rPr>
          <w:rFonts w:ascii="Tahoma" w:eastAsia="Times New Roman" w:hAnsi="Tahoma" w:cs="Tahoma"/>
          <w:color w:val="000000"/>
          <w:sz w:val="24"/>
          <w:szCs w:val="24"/>
          <w:lang w:eastAsia="x-none"/>
        </w:rPr>
      </w:pPr>
      <w:r w:rsidRPr="00452168">
        <w:rPr>
          <w:rFonts w:ascii="Tahoma" w:eastAsia="Times New Roman" w:hAnsi="Tahoma" w:cs="Tahoma"/>
          <w:b/>
          <w:color w:val="000000"/>
          <w:sz w:val="24"/>
          <w:szCs w:val="24"/>
          <w:u w:val="single"/>
          <w:lang w:eastAsia="x-none"/>
        </w:rPr>
        <w:t>Domnul consilier Bonta Dan Silviu</w:t>
      </w:r>
      <w:r>
        <w:rPr>
          <w:rFonts w:ascii="Tahoma" w:eastAsia="Times New Roman" w:hAnsi="Tahoma" w:cs="Tahoma"/>
          <w:color w:val="000000"/>
          <w:sz w:val="24"/>
          <w:szCs w:val="24"/>
          <w:lang w:eastAsia="x-none"/>
        </w:rPr>
        <w:t>: propune ca membri Consiliului Local să ia decizia numirii unui nou membru în Consiliul de Administrație.</w:t>
      </w:r>
    </w:p>
    <w:p w:rsidR="00452168" w:rsidRDefault="00452168" w:rsidP="00452168">
      <w:pPr>
        <w:tabs>
          <w:tab w:val="center" w:pos="0"/>
          <w:tab w:val="center" w:pos="851"/>
        </w:tabs>
        <w:spacing w:after="0" w:line="240" w:lineRule="auto"/>
        <w:ind w:firstLine="709"/>
        <w:jc w:val="both"/>
        <w:rPr>
          <w:rFonts w:ascii="Tahoma" w:eastAsia="Times New Roman" w:hAnsi="Tahoma" w:cs="Tahoma"/>
          <w:color w:val="000000"/>
          <w:sz w:val="24"/>
          <w:szCs w:val="24"/>
          <w:lang w:eastAsia="x-none"/>
        </w:rPr>
      </w:pPr>
      <w:r w:rsidRPr="00452168">
        <w:rPr>
          <w:rFonts w:ascii="Tahoma" w:eastAsia="Times New Roman" w:hAnsi="Tahoma" w:cs="Tahoma"/>
          <w:b/>
          <w:color w:val="000000"/>
          <w:sz w:val="24"/>
          <w:szCs w:val="24"/>
          <w:u w:val="single"/>
          <w:lang w:eastAsia="x-none"/>
        </w:rPr>
        <w:t>Domnul consilier Federiga Viorel:</w:t>
      </w:r>
      <w:r>
        <w:rPr>
          <w:rFonts w:ascii="Tahoma" w:eastAsia="Times New Roman" w:hAnsi="Tahoma" w:cs="Tahoma"/>
          <w:color w:val="000000"/>
          <w:sz w:val="24"/>
          <w:szCs w:val="24"/>
          <w:lang w:eastAsia="x-none"/>
        </w:rPr>
        <w:t xml:space="preserve"> propune ca Societatea Transurb să numească un până atunci un interimar în Consiliul de administrație al Societății.</w:t>
      </w:r>
    </w:p>
    <w:p w:rsidR="00CA46A2" w:rsidRPr="00CA46A2" w:rsidRDefault="00452168" w:rsidP="00452168">
      <w:pPr>
        <w:tabs>
          <w:tab w:val="center" w:pos="0"/>
          <w:tab w:val="center" w:pos="851"/>
        </w:tabs>
        <w:spacing w:after="0" w:line="240" w:lineRule="auto"/>
        <w:ind w:firstLine="709"/>
        <w:jc w:val="both"/>
        <w:rPr>
          <w:rFonts w:ascii="Tahoma" w:hAnsi="Tahoma" w:cs="Tahoma"/>
          <w:color w:val="000000"/>
          <w:sz w:val="24"/>
          <w:szCs w:val="24"/>
        </w:rPr>
      </w:pPr>
      <w:r w:rsidRPr="00452168">
        <w:rPr>
          <w:rFonts w:ascii="Tahoma" w:eastAsia="Times New Roman" w:hAnsi="Tahoma" w:cs="Tahoma"/>
          <w:b/>
          <w:color w:val="000000"/>
          <w:sz w:val="24"/>
          <w:szCs w:val="24"/>
          <w:u w:val="single"/>
          <w:lang w:eastAsia="x-none"/>
        </w:rPr>
        <w:t>Doamna consilier Muncelean Teodora</w:t>
      </w:r>
      <w:r>
        <w:rPr>
          <w:rFonts w:ascii="Tahoma" w:eastAsia="Times New Roman" w:hAnsi="Tahoma" w:cs="Tahoma"/>
          <w:color w:val="000000"/>
          <w:sz w:val="24"/>
          <w:szCs w:val="24"/>
          <w:lang w:eastAsia="x-none"/>
        </w:rPr>
        <w:t>: propune numirea unei comisii, specialiști în resurse umane care să prezinte criterii de selecție pentru persoanele care vor fi propuse pentru această înlocuire.</w:t>
      </w:r>
      <w:r w:rsidR="00525BE2">
        <w:rPr>
          <w:rFonts w:ascii="Tahoma" w:eastAsia="Times New Roman" w:hAnsi="Tahoma" w:cs="Tahoma"/>
          <w:b/>
          <w:color w:val="000000"/>
          <w:sz w:val="24"/>
          <w:szCs w:val="24"/>
          <w:lang w:eastAsia="x-none"/>
        </w:rPr>
        <w:tab/>
      </w:r>
      <w:r w:rsidR="00BC70D0" w:rsidRPr="00E72E4F">
        <w:rPr>
          <w:rFonts w:ascii="Tahoma" w:hAnsi="Tahoma" w:cs="Tahoma"/>
        </w:rPr>
        <w:t xml:space="preserve"> </w:t>
      </w:r>
    </w:p>
    <w:p w:rsidR="0090470B" w:rsidRDefault="00A44949" w:rsidP="008710DE">
      <w:pPr>
        <w:spacing w:after="0" w:line="240" w:lineRule="auto"/>
        <w:ind w:firstLine="708"/>
        <w:jc w:val="both"/>
        <w:rPr>
          <w:rFonts w:ascii="Tahoma" w:hAnsi="Tahoma" w:cs="Tahoma"/>
          <w:color w:val="000000"/>
          <w:sz w:val="24"/>
          <w:szCs w:val="24"/>
        </w:rPr>
      </w:pPr>
      <w:r>
        <w:rPr>
          <w:rFonts w:ascii="Tahoma" w:hAnsi="Tahoma" w:cs="Tahoma"/>
          <w:color w:val="000000"/>
          <w:sz w:val="24"/>
          <w:szCs w:val="24"/>
        </w:rPr>
        <w:t xml:space="preserve">Nemaifiind alte probleme, </w:t>
      </w:r>
      <w:r w:rsidR="00104D6B">
        <w:rPr>
          <w:rFonts w:ascii="Tahoma" w:hAnsi="Tahoma" w:cs="Tahoma"/>
          <w:b/>
          <w:color w:val="000000"/>
          <w:sz w:val="24"/>
          <w:szCs w:val="24"/>
          <w:u w:val="single"/>
        </w:rPr>
        <w:t>p</w:t>
      </w:r>
      <w:r w:rsidR="00104D6B" w:rsidRPr="00427229">
        <w:rPr>
          <w:rFonts w:ascii="Tahoma" w:hAnsi="Tahoma" w:cs="Tahoma"/>
          <w:b/>
          <w:color w:val="000000"/>
          <w:sz w:val="24"/>
          <w:szCs w:val="24"/>
          <w:u w:val="single"/>
        </w:rPr>
        <w:t>reședintele de ședință, do</w:t>
      </w:r>
      <w:r w:rsidR="00104D6B">
        <w:rPr>
          <w:rFonts w:ascii="Tahoma" w:hAnsi="Tahoma" w:cs="Tahoma"/>
          <w:b/>
          <w:color w:val="000000"/>
          <w:sz w:val="24"/>
          <w:szCs w:val="24"/>
          <w:u w:val="single"/>
        </w:rPr>
        <w:t>mnul</w:t>
      </w:r>
      <w:r w:rsidR="00104D6B" w:rsidRPr="00427229">
        <w:rPr>
          <w:rFonts w:ascii="Tahoma" w:hAnsi="Tahoma" w:cs="Tahoma"/>
          <w:b/>
          <w:color w:val="000000"/>
          <w:sz w:val="24"/>
          <w:szCs w:val="24"/>
          <w:u w:val="single"/>
        </w:rPr>
        <w:t xml:space="preserve"> consilier </w:t>
      </w:r>
      <w:r w:rsidR="003975AC">
        <w:rPr>
          <w:rFonts w:ascii="Tahoma" w:hAnsi="Tahoma" w:cs="Tahoma"/>
          <w:b/>
          <w:color w:val="000000"/>
          <w:sz w:val="24"/>
          <w:szCs w:val="24"/>
          <w:u w:val="single"/>
        </w:rPr>
        <w:t>Lazin Sebastian</w:t>
      </w:r>
      <w:r w:rsidR="00104D6B">
        <w:rPr>
          <w:rFonts w:ascii="Tahoma" w:hAnsi="Tahoma" w:cs="Tahoma"/>
          <w:color w:val="000000"/>
          <w:sz w:val="24"/>
          <w:szCs w:val="24"/>
        </w:rPr>
        <w:t xml:space="preserve"> </w:t>
      </w:r>
      <w:r w:rsidR="00427229">
        <w:rPr>
          <w:rFonts w:ascii="Tahoma" w:hAnsi="Tahoma" w:cs="Tahoma"/>
          <w:color w:val="000000"/>
          <w:sz w:val="24"/>
          <w:szCs w:val="24"/>
        </w:rPr>
        <w:t xml:space="preserve">declară </w:t>
      </w:r>
      <w:r w:rsidR="0090470B">
        <w:rPr>
          <w:rFonts w:ascii="Tahoma" w:hAnsi="Tahoma" w:cs="Tahoma"/>
          <w:color w:val="000000"/>
          <w:sz w:val="24"/>
          <w:szCs w:val="24"/>
        </w:rPr>
        <w:t xml:space="preserve"> </w:t>
      </w:r>
      <w:r w:rsidR="00427229">
        <w:rPr>
          <w:rFonts w:ascii="Tahoma" w:hAnsi="Tahoma" w:cs="Tahoma"/>
          <w:color w:val="000000"/>
          <w:sz w:val="24"/>
          <w:szCs w:val="24"/>
        </w:rPr>
        <w:t>închisă</w:t>
      </w:r>
      <w:r w:rsidR="00427229" w:rsidRPr="00427229">
        <w:rPr>
          <w:rFonts w:ascii="Tahoma" w:hAnsi="Tahoma" w:cs="Tahoma"/>
          <w:color w:val="000000"/>
          <w:sz w:val="24"/>
          <w:szCs w:val="24"/>
        </w:rPr>
        <w:t xml:space="preserve"> </w:t>
      </w:r>
      <w:r w:rsidR="00427229">
        <w:rPr>
          <w:rFonts w:ascii="Tahoma" w:hAnsi="Tahoma" w:cs="Tahoma"/>
          <w:color w:val="000000"/>
          <w:sz w:val="24"/>
          <w:szCs w:val="24"/>
        </w:rPr>
        <w:t>ședința ordinară a consiliului local.</w:t>
      </w:r>
    </w:p>
    <w:p w:rsidR="00427229" w:rsidRDefault="00427229"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427229" w:rsidRDefault="00427229" w:rsidP="008710DE">
      <w:pPr>
        <w:spacing w:after="0" w:line="240" w:lineRule="auto"/>
        <w:ind w:firstLine="708"/>
        <w:jc w:val="both"/>
        <w:rPr>
          <w:rFonts w:ascii="Tahoma" w:hAnsi="Tahoma" w:cs="Tahoma"/>
          <w:color w:val="000000"/>
          <w:sz w:val="24"/>
          <w:szCs w:val="24"/>
        </w:rPr>
      </w:pPr>
    </w:p>
    <w:p w:rsidR="0090470B" w:rsidRPr="00287FD7" w:rsidRDefault="0090470B"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025400" w:rsidRDefault="00D46AD6" w:rsidP="001979E6">
      <w:pPr>
        <w:pStyle w:val="Listparagraf"/>
        <w:spacing w:after="0" w:line="240" w:lineRule="auto"/>
        <w:ind w:left="0" w:firstLine="708"/>
        <w:jc w:val="both"/>
        <w:rPr>
          <w:rFonts w:ascii="Tahoma" w:hAnsi="Tahoma" w:cs="Tahoma"/>
          <w:b/>
          <w:sz w:val="24"/>
          <w:szCs w:val="24"/>
        </w:rPr>
      </w:pPr>
      <w:r>
        <w:rPr>
          <w:rFonts w:ascii="Tahoma" w:hAnsi="Tahoma" w:cs="Tahoma"/>
          <w:b/>
          <w:sz w:val="24"/>
          <w:szCs w:val="24"/>
        </w:rPr>
        <w:t xml:space="preserve">     </w:t>
      </w:r>
      <w:r w:rsidR="00E60343">
        <w:rPr>
          <w:rFonts w:ascii="Tahoma" w:hAnsi="Tahoma" w:cs="Tahoma"/>
          <w:b/>
          <w:sz w:val="24"/>
          <w:szCs w:val="24"/>
        </w:rPr>
        <w:t xml:space="preserve">   </w:t>
      </w:r>
      <w:r w:rsidR="00025400" w:rsidRPr="00025400">
        <w:rPr>
          <w:rFonts w:ascii="Tahoma" w:hAnsi="Tahoma" w:cs="Tahoma"/>
          <w:b/>
          <w:sz w:val="24"/>
          <w:szCs w:val="24"/>
        </w:rPr>
        <w:t xml:space="preserve">Preşedinte de şedinţă,                 </w:t>
      </w:r>
      <w:r w:rsidR="00E60343">
        <w:rPr>
          <w:rFonts w:ascii="Tahoma" w:hAnsi="Tahoma" w:cs="Tahoma"/>
          <w:b/>
          <w:sz w:val="24"/>
          <w:szCs w:val="24"/>
        </w:rPr>
        <w:t xml:space="preserve">                      </w:t>
      </w:r>
      <w:r w:rsidR="00025400">
        <w:rPr>
          <w:rFonts w:ascii="Tahoma" w:hAnsi="Tahoma" w:cs="Tahoma"/>
          <w:b/>
          <w:sz w:val="24"/>
          <w:szCs w:val="24"/>
        </w:rPr>
        <w:t xml:space="preserve">  </w:t>
      </w:r>
      <w:r w:rsidR="00025400" w:rsidRPr="00025400">
        <w:rPr>
          <w:rFonts w:ascii="Tahoma" w:hAnsi="Tahoma" w:cs="Tahoma"/>
          <w:b/>
          <w:sz w:val="24"/>
          <w:szCs w:val="24"/>
        </w:rPr>
        <w:t>Secretar,</w:t>
      </w:r>
    </w:p>
    <w:p w:rsidR="00715636" w:rsidRPr="007670F2" w:rsidRDefault="00CB3910" w:rsidP="0090470B">
      <w:pPr>
        <w:pStyle w:val="Listparagraf"/>
        <w:spacing w:after="0" w:line="240" w:lineRule="auto"/>
        <w:ind w:left="0" w:firstLine="708"/>
        <w:jc w:val="both"/>
        <w:rPr>
          <w:rFonts w:ascii="Tahoma" w:hAnsi="Tahoma" w:cs="Tahoma"/>
          <w:sz w:val="24"/>
          <w:szCs w:val="24"/>
        </w:rPr>
      </w:pPr>
      <w:r>
        <w:rPr>
          <w:rFonts w:ascii="Tahoma" w:hAnsi="Tahoma" w:cs="Tahoma"/>
          <w:b/>
          <w:sz w:val="24"/>
          <w:szCs w:val="24"/>
        </w:rPr>
        <w:t xml:space="preserve">       </w:t>
      </w:r>
      <w:r w:rsidR="00E60343">
        <w:rPr>
          <w:rFonts w:ascii="Tahoma" w:hAnsi="Tahoma" w:cs="Tahoma"/>
          <w:b/>
          <w:sz w:val="24"/>
          <w:szCs w:val="24"/>
        </w:rPr>
        <w:t xml:space="preserve"> Lazin Sebastian Flaviu</w:t>
      </w:r>
      <w:r w:rsidR="00025400">
        <w:rPr>
          <w:rFonts w:ascii="Tahoma" w:hAnsi="Tahoma" w:cs="Tahoma"/>
          <w:b/>
          <w:sz w:val="24"/>
          <w:szCs w:val="24"/>
        </w:rPr>
        <w:t xml:space="preserve">              </w:t>
      </w:r>
      <w:r w:rsidR="00E60343">
        <w:rPr>
          <w:rFonts w:ascii="Tahoma" w:hAnsi="Tahoma" w:cs="Tahoma"/>
          <w:b/>
          <w:sz w:val="24"/>
          <w:szCs w:val="24"/>
        </w:rPr>
        <w:t xml:space="preserve">                      </w:t>
      </w:r>
      <w:r w:rsidR="00025400">
        <w:rPr>
          <w:rFonts w:ascii="Tahoma" w:hAnsi="Tahoma" w:cs="Tahoma"/>
          <w:b/>
          <w:sz w:val="24"/>
          <w:szCs w:val="24"/>
        </w:rPr>
        <w:t xml:space="preserve"> Covaciu Andron</w:t>
      </w:r>
    </w:p>
    <w:sectPr w:rsidR="00715636" w:rsidRPr="007670F2" w:rsidSect="00347424">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A1" w:rsidRDefault="00A232A1" w:rsidP="00FA0F5B">
      <w:pPr>
        <w:spacing w:after="0" w:line="240" w:lineRule="auto"/>
      </w:pPr>
      <w:r>
        <w:separator/>
      </w:r>
    </w:p>
  </w:endnote>
  <w:endnote w:type="continuationSeparator" w:id="0">
    <w:p w:rsidR="00A232A1" w:rsidRDefault="00A232A1"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772913">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772913" w:rsidRPr="00772913">
                            <w:rPr>
                              <w:b/>
                              <w:bCs/>
                              <w:noProof/>
                              <w:color w:val="FFFFFF"/>
                              <w:sz w:val="32"/>
                              <w:szCs w:val="32"/>
                            </w:rPr>
                            <w:t>9</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772913" w:rsidRPr="00772913">
                      <w:rPr>
                        <w:b/>
                        <w:bCs/>
                        <w:noProof/>
                        <w:color w:val="FFFFFF"/>
                        <w:sz w:val="32"/>
                        <w:szCs w:val="32"/>
                      </w:rPr>
                      <w:t>9</w:t>
                    </w:r>
                    <w:r w:rsidRPr="00FA0F5B">
                      <w:rPr>
                        <w:b/>
                        <w:bCs/>
                        <w:color w:val="FFFFFF"/>
                        <w:sz w:val="32"/>
                        <w:szCs w:val="32"/>
                      </w:rPr>
                      <w:fldChar w:fldCharType="end"/>
                    </w:r>
                  </w:p>
                </w:txbxContent>
              </v:textbox>
              <w10:wrap anchorx="page" anchory="page"/>
            </v:oval>
          </w:pict>
        </mc:Fallback>
      </mc:AlternateContent>
    </w:r>
  </w:p>
  <w:p w:rsidR="00FA0F5B" w:rsidRDefault="00FA0F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A1" w:rsidRDefault="00A232A1" w:rsidP="00FA0F5B">
      <w:pPr>
        <w:spacing w:after="0" w:line="240" w:lineRule="auto"/>
      </w:pPr>
      <w:r>
        <w:separator/>
      </w:r>
    </w:p>
  </w:footnote>
  <w:footnote w:type="continuationSeparator" w:id="0">
    <w:p w:rsidR="00A232A1" w:rsidRDefault="00A232A1"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7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335311E"/>
    <w:multiLevelType w:val="hybridMultilevel"/>
    <w:tmpl w:val="0970927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24138"/>
    <w:multiLevelType w:val="hybridMultilevel"/>
    <w:tmpl w:val="0208368A"/>
    <w:lvl w:ilvl="0" w:tplc="DADA624E">
      <w:start w:val="1"/>
      <w:numFmt w:val="upp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7F8639C"/>
    <w:multiLevelType w:val="hybridMultilevel"/>
    <w:tmpl w:val="3DB261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B711F02"/>
    <w:multiLevelType w:val="hybridMultilevel"/>
    <w:tmpl w:val="13BA2D3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D559A4"/>
    <w:multiLevelType w:val="hybridMultilevel"/>
    <w:tmpl w:val="E5605966"/>
    <w:lvl w:ilvl="0" w:tplc="F594C8E0">
      <w:numFmt w:val="bullet"/>
      <w:lvlText w:val="-"/>
      <w:lvlJc w:val="left"/>
      <w:pPr>
        <w:ind w:left="1350" w:hanging="360"/>
      </w:pPr>
      <w:rPr>
        <w:rFonts w:ascii="Tahoma" w:eastAsia="Times New Roman" w:hAnsi="Tahoma" w:cs="Tahoma"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6">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nsid w:val="10053100"/>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nsid w:val="106B1D49"/>
    <w:multiLevelType w:val="hybridMultilevel"/>
    <w:tmpl w:val="5DBC535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301930"/>
    <w:multiLevelType w:val="hybridMultilevel"/>
    <w:tmpl w:val="BC8E373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7C7002"/>
    <w:multiLevelType w:val="hybridMultilevel"/>
    <w:tmpl w:val="DF22DC12"/>
    <w:lvl w:ilvl="0" w:tplc="DE98EAF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21F6465"/>
    <w:multiLevelType w:val="hybridMultilevel"/>
    <w:tmpl w:val="2C68FD68"/>
    <w:lvl w:ilvl="0" w:tplc="0BA041D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13C93B1B"/>
    <w:multiLevelType w:val="hybridMultilevel"/>
    <w:tmpl w:val="05A26C6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6F7147"/>
    <w:multiLevelType w:val="hybridMultilevel"/>
    <w:tmpl w:val="8836FA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BC75154"/>
    <w:multiLevelType w:val="hybridMultilevel"/>
    <w:tmpl w:val="A4CCD80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DF15AE0"/>
    <w:multiLevelType w:val="hybridMultilevel"/>
    <w:tmpl w:val="F4027E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F117E23"/>
    <w:multiLevelType w:val="hybridMultilevel"/>
    <w:tmpl w:val="3154E4C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13C40B7"/>
    <w:multiLevelType w:val="hybridMultilevel"/>
    <w:tmpl w:val="50BCA3CE"/>
    <w:lvl w:ilvl="0" w:tplc="C96CAB3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1591736"/>
    <w:multiLevelType w:val="hybridMultilevel"/>
    <w:tmpl w:val="B5F62010"/>
    <w:lvl w:ilvl="0" w:tplc="676E8668">
      <w:start w:val="2"/>
      <w:numFmt w:val="decimal"/>
      <w:lvlText w:val="%1."/>
      <w:lvlJc w:val="left"/>
      <w:pPr>
        <w:ind w:left="1922" w:hanging="360"/>
      </w:pPr>
      <w:rPr>
        <w:rFonts w:hint="default"/>
        <w:color w:val="auto"/>
      </w:rPr>
    </w:lvl>
    <w:lvl w:ilvl="1" w:tplc="04180019" w:tentative="1">
      <w:start w:val="1"/>
      <w:numFmt w:val="lowerLetter"/>
      <w:lvlText w:val="%2."/>
      <w:lvlJc w:val="left"/>
      <w:pPr>
        <w:ind w:left="2642" w:hanging="360"/>
      </w:pPr>
    </w:lvl>
    <w:lvl w:ilvl="2" w:tplc="0418001B" w:tentative="1">
      <w:start w:val="1"/>
      <w:numFmt w:val="lowerRoman"/>
      <w:lvlText w:val="%3."/>
      <w:lvlJc w:val="right"/>
      <w:pPr>
        <w:ind w:left="3362" w:hanging="180"/>
      </w:pPr>
    </w:lvl>
    <w:lvl w:ilvl="3" w:tplc="0418000F" w:tentative="1">
      <w:start w:val="1"/>
      <w:numFmt w:val="decimal"/>
      <w:lvlText w:val="%4."/>
      <w:lvlJc w:val="left"/>
      <w:pPr>
        <w:ind w:left="4082" w:hanging="360"/>
      </w:pPr>
    </w:lvl>
    <w:lvl w:ilvl="4" w:tplc="04180019" w:tentative="1">
      <w:start w:val="1"/>
      <w:numFmt w:val="lowerLetter"/>
      <w:lvlText w:val="%5."/>
      <w:lvlJc w:val="left"/>
      <w:pPr>
        <w:ind w:left="4802" w:hanging="360"/>
      </w:pPr>
    </w:lvl>
    <w:lvl w:ilvl="5" w:tplc="0418001B" w:tentative="1">
      <w:start w:val="1"/>
      <w:numFmt w:val="lowerRoman"/>
      <w:lvlText w:val="%6."/>
      <w:lvlJc w:val="right"/>
      <w:pPr>
        <w:ind w:left="5522" w:hanging="180"/>
      </w:pPr>
    </w:lvl>
    <w:lvl w:ilvl="6" w:tplc="0418000F" w:tentative="1">
      <w:start w:val="1"/>
      <w:numFmt w:val="decimal"/>
      <w:lvlText w:val="%7."/>
      <w:lvlJc w:val="left"/>
      <w:pPr>
        <w:ind w:left="6242" w:hanging="360"/>
      </w:pPr>
    </w:lvl>
    <w:lvl w:ilvl="7" w:tplc="04180019" w:tentative="1">
      <w:start w:val="1"/>
      <w:numFmt w:val="lowerLetter"/>
      <w:lvlText w:val="%8."/>
      <w:lvlJc w:val="left"/>
      <w:pPr>
        <w:ind w:left="6962" w:hanging="360"/>
      </w:pPr>
    </w:lvl>
    <w:lvl w:ilvl="8" w:tplc="0418001B" w:tentative="1">
      <w:start w:val="1"/>
      <w:numFmt w:val="lowerRoman"/>
      <w:lvlText w:val="%9."/>
      <w:lvlJc w:val="right"/>
      <w:pPr>
        <w:ind w:left="7682" w:hanging="180"/>
      </w:pPr>
    </w:lvl>
  </w:abstractNum>
  <w:abstractNum w:abstractNumId="19">
    <w:nsid w:val="278D78B9"/>
    <w:multiLevelType w:val="hybridMultilevel"/>
    <w:tmpl w:val="F77AAD2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91A0D0C"/>
    <w:multiLevelType w:val="hybridMultilevel"/>
    <w:tmpl w:val="1C44C514"/>
    <w:lvl w:ilvl="0" w:tplc="09D0BE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2C100B06"/>
    <w:multiLevelType w:val="hybridMultilevel"/>
    <w:tmpl w:val="02D27466"/>
    <w:lvl w:ilvl="0" w:tplc="82706A50">
      <w:start w:val="2014"/>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2C7D6BA0"/>
    <w:multiLevelType w:val="hybridMultilevel"/>
    <w:tmpl w:val="E53A99A8"/>
    <w:lvl w:ilvl="0" w:tplc="253496B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37557684"/>
    <w:multiLevelType w:val="hybridMultilevel"/>
    <w:tmpl w:val="DB52772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3F5615DD"/>
    <w:multiLevelType w:val="hybridMultilevel"/>
    <w:tmpl w:val="D9C634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1BB5684"/>
    <w:multiLevelType w:val="hybridMultilevel"/>
    <w:tmpl w:val="EDCA21C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2033403"/>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nsid w:val="431B2C54"/>
    <w:multiLevelType w:val="hybridMultilevel"/>
    <w:tmpl w:val="F9DE5A8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6A67F00"/>
    <w:multiLevelType w:val="hybridMultilevel"/>
    <w:tmpl w:val="7026EF0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D0C18C3"/>
    <w:multiLevelType w:val="hybridMultilevel"/>
    <w:tmpl w:val="ABAC6A0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EA41C65"/>
    <w:multiLevelType w:val="hybridMultilevel"/>
    <w:tmpl w:val="1F9E544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32034E0"/>
    <w:multiLevelType w:val="hybridMultilevel"/>
    <w:tmpl w:val="1360A7DE"/>
    <w:lvl w:ilvl="0" w:tplc="A0BAAE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nsid w:val="549776C6"/>
    <w:multiLevelType w:val="hybridMultilevel"/>
    <w:tmpl w:val="47D40AA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9002379"/>
    <w:multiLevelType w:val="hybridMultilevel"/>
    <w:tmpl w:val="657A8AE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CC40DB5"/>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5E0C4FD0"/>
    <w:multiLevelType w:val="hybridMultilevel"/>
    <w:tmpl w:val="F3BE58F0"/>
    <w:lvl w:ilvl="0" w:tplc="20F6CE0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5EEA7E7F"/>
    <w:multiLevelType w:val="hybridMultilevel"/>
    <w:tmpl w:val="7C3CAC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12C11CD"/>
    <w:multiLevelType w:val="hybridMultilevel"/>
    <w:tmpl w:val="50DC9E5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5B2275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674C08D5"/>
    <w:multiLevelType w:val="hybridMultilevel"/>
    <w:tmpl w:val="56323FB6"/>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92612A2"/>
    <w:multiLevelType w:val="hybridMultilevel"/>
    <w:tmpl w:val="183286D0"/>
    <w:lvl w:ilvl="0" w:tplc="2A1A83C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6AEF140A"/>
    <w:multiLevelType w:val="hybridMultilevel"/>
    <w:tmpl w:val="ACD28C0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D483C5D"/>
    <w:multiLevelType w:val="hybridMultilevel"/>
    <w:tmpl w:val="9D5EA4FE"/>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0E67F4F"/>
    <w:multiLevelType w:val="hybridMultilevel"/>
    <w:tmpl w:val="E3E8BE9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48852F3"/>
    <w:multiLevelType w:val="hybridMultilevel"/>
    <w:tmpl w:val="84F635F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A2777A0"/>
    <w:multiLevelType w:val="hybridMultilevel"/>
    <w:tmpl w:val="42504B4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7"/>
  </w:num>
  <w:num w:numId="3">
    <w:abstractNumId w:val="14"/>
  </w:num>
  <w:num w:numId="4">
    <w:abstractNumId w:val="31"/>
  </w:num>
  <w:num w:numId="5">
    <w:abstractNumId w:val="28"/>
  </w:num>
  <w:num w:numId="6">
    <w:abstractNumId w:val="18"/>
  </w:num>
  <w:num w:numId="7">
    <w:abstractNumId w:val="34"/>
  </w:num>
  <w:num w:numId="8">
    <w:abstractNumId w:val="4"/>
  </w:num>
  <w:num w:numId="9">
    <w:abstractNumId w:val="33"/>
  </w:num>
  <w:num w:numId="10">
    <w:abstractNumId w:val="13"/>
  </w:num>
  <w:num w:numId="11">
    <w:abstractNumId w:val="44"/>
  </w:num>
  <w:num w:numId="12">
    <w:abstractNumId w:val="8"/>
  </w:num>
  <w:num w:numId="13">
    <w:abstractNumId w:val="29"/>
  </w:num>
  <w:num w:numId="14">
    <w:abstractNumId w:val="22"/>
  </w:num>
  <w:num w:numId="15">
    <w:abstractNumId w:val="23"/>
  </w:num>
  <w:num w:numId="16">
    <w:abstractNumId w:val="26"/>
  </w:num>
  <w:num w:numId="17">
    <w:abstractNumId w:val="46"/>
  </w:num>
  <w:num w:numId="18">
    <w:abstractNumId w:val="38"/>
  </w:num>
  <w:num w:numId="19">
    <w:abstractNumId w:val="43"/>
  </w:num>
  <w:num w:numId="20">
    <w:abstractNumId w:val="25"/>
  </w:num>
  <w:num w:numId="21">
    <w:abstractNumId w:val="40"/>
  </w:num>
  <w:num w:numId="22">
    <w:abstractNumId w:val="15"/>
  </w:num>
  <w:num w:numId="23">
    <w:abstractNumId w:val="19"/>
  </w:num>
  <w:num w:numId="24">
    <w:abstractNumId w:val="16"/>
  </w:num>
  <w:num w:numId="25">
    <w:abstractNumId w:val="35"/>
  </w:num>
  <w:num w:numId="26">
    <w:abstractNumId w:val="39"/>
  </w:num>
  <w:num w:numId="27">
    <w:abstractNumId w:val="0"/>
  </w:num>
  <w:num w:numId="28">
    <w:abstractNumId w:val="12"/>
  </w:num>
  <w:num w:numId="29">
    <w:abstractNumId w:val="37"/>
  </w:num>
  <w:num w:numId="30">
    <w:abstractNumId w:val="9"/>
  </w:num>
  <w:num w:numId="31">
    <w:abstractNumId w:val="45"/>
  </w:num>
  <w:num w:numId="32">
    <w:abstractNumId w:val="1"/>
  </w:num>
  <w:num w:numId="33">
    <w:abstractNumId w:val="42"/>
  </w:num>
  <w:num w:numId="34">
    <w:abstractNumId w:val="30"/>
  </w:num>
  <w:num w:numId="35">
    <w:abstractNumId w:val="5"/>
  </w:num>
  <w:num w:numId="36">
    <w:abstractNumId w:val="24"/>
  </w:num>
  <w:num w:numId="37">
    <w:abstractNumId w:val="11"/>
  </w:num>
  <w:num w:numId="38">
    <w:abstractNumId w:val="32"/>
  </w:num>
  <w:num w:numId="39">
    <w:abstractNumId w:val="2"/>
  </w:num>
  <w:num w:numId="40">
    <w:abstractNumId w:val="20"/>
  </w:num>
  <w:num w:numId="41">
    <w:abstractNumId w:val="36"/>
  </w:num>
  <w:num w:numId="42">
    <w:abstractNumId w:val="10"/>
  </w:num>
  <w:num w:numId="43">
    <w:abstractNumId w:val="41"/>
  </w:num>
  <w:num w:numId="44">
    <w:abstractNumId w:val="17"/>
  </w:num>
  <w:num w:numId="45">
    <w:abstractNumId w:val="21"/>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71E"/>
    <w:rsid w:val="00014CB1"/>
    <w:rsid w:val="00015A6D"/>
    <w:rsid w:val="00015CA3"/>
    <w:rsid w:val="0002363F"/>
    <w:rsid w:val="00025400"/>
    <w:rsid w:val="00033602"/>
    <w:rsid w:val="00037C73"/>
    <w:rsid w:val="00041BD8"/>
    <w:rsid w:val="00042575"/>
    <w:rsid w:val="00054A6D"/>
    <w:rsid w:val="00056645"/>
    <w:rsid w:val="000639BF"/>
    <w:rsid w:val="00064A0D"/>
    <w:rsid w:val="00065AE3"/>
    <w:rsid w:val="000740AD"/>
    <w:rsid w:val="0007438A"/>
    <w:rsid w:val="00077C6D"/>
    <w:rsid w:val="0008112F"/>
    <w:rsid w:val="00084F4C"/>
    <w:rsid w:val="000873FB"/>
    <w:rsid w:val="00093F9C"/>
    <w:rsid w:val="000A235B"/>
    <w:rsid w:val="000B01A8"/>
    <w:rsid w:val="000B18AB"/>
    <w:rsid w:val="000B522B"/>
    <w:rsid w:val="000B7931"/>
    <w:rsid w:val="000C268E"/>
    <w:rsid w:val="000D03BF"/>
    <w:rsid w:val="000D05C9"/>
    <w:rsid w:val="000D1A67"/>
    <w:rsid w:val="000D717F"/>
    <w:rsid w:val="000E5AD9"/>
    <w:rsid w:val="000F2DC5"/>
    <w:rsid w:val="000F5120"/>
    <w:rsid w:val="000F5B62"/>
    <w:rsid w:val="000F6579"/>
    <w:rsid w:val="00104D6B"/>
    <w:rsid w:val="00104EF6"/>
    <w:rsid w:val="0010714E"/>
    <w:rsid w:val="00107ABD"/>
    <w:rsid w:val="00131C30"/>
    <w:rsid w:val="00134F51"/>
    <w:rsid w:val="00151C10"/>
    <w:rsid w:val="0015271B"/>
    <w:rsid w:val="00152863"/>
    <w:rsid w:val="00153086"/>
    <w:rsid w:val="0015308D"/>
    <w:rsid w:val="00155A09"/>
    <w:rsid w:val="001564F2"/>
    <w:rsid w:val="00161ED1"/>
    <w:rsid w:val="00163C83"/>
    <w:rsid w:val="00170194"/>
    <w:rsid w:val="00172659"/>
    <w:rsid w:val="00177574"/>
    <w:rsid w:val="001918B6"/>
    <w:rsid w:val="001925EE"/>
    <w:rsid w:val="00193E64"/>
    <w:rsid w:val="001979E6"/>
    <w:rsid w:val="001A3480"/>
    <w:rsid w:val="001A7C18"/>
    <w:rsid w:val="001B4021"/>
    <w:rsid w:val="001C087C"/>
    <w:rsid w:val="001C11FD"/>
    <w:rsid w:val="001C19D1"/>
    <w:rsid w:val="001C3196"/>
    <w:rsid w:val="001D27D0"/>
    <w:rsid w:val="001D2969"/>
    <w:rsid w:val="001D2F53"/>
    <w:rsid w:val="001D345A"/>
    <w:rsid w:val="001D4A9A"/>
    <w:rsid w:val="001D50DF"/>
    <w:rsid w:val="001E07C0"/>
    <w:rsid w:val="001E5AF6"/>
    <w:rsid w:val="00200E7C"/>
    <w:rsid w:val="00200F43"/>
    <w:rsid w:val="00212581"/>
    <w:rsid w:val="00222A7E"/>
    <w:rsid w:val="00224087"/>
    <w:rsid w:val="002346F6"/>
    <w:rsid w:val="0023738C"/>
    <w:rsid w:val="00237E74"/>
    <w:rsid w:val="002405A2"/>
    <w:rsid w:val="00240C9B"/>
    <w:rsid w:val="002415DF"/>
    <w:rsid w:val="00246776"/>
    <w:rsid w:val="00250C4F"/>
    <w:rsid w:val="00256F2B"/>
    <w:rsid w:val="002709F7"/>
    <w:rsid w:val="00272C9E"/>
    <w:rsid w:val="00274EF4"/>
    <w:rsid w:val="00274FFD"/>
    <w:rsid w:val="00276623"/>
    <w:rsid w:val="00282553"/>
    <w:rsid w:val="00287FD7"/>
    <w:rsid w:val="00293702"/>
    <w:rsid w:val="00295806"/>
    <w:rsid w:val="002A2CD6"/>
    <w:rsid w:val="002B2667"/>
    <w:rsid w:val="002B4BBD"/>
    <w:rsid w:val="002E6AD6"/>
    <w:rsid w:val="002E7547"/>
    <w:rsid w:val="003068FB"/>
    <w:rsid w:val="00313384"/>
    <w:rsid w:val="0031390E"/>
    <w:rsid w:val="00324FE2"/>
    <w:rsid w:val="00330939"/>
    <w:rsid w:val="00332944"/>
    <w:rsid w:val="003377EC"/>
    <w:rsid w:val="00337A3E"/>
    <w:rsid w:val="00343B3D"/>
    <w:rsid w:val="00344E9F"/>
    <w:rsid w:val="003459A9"/>
    <w:rsid w:val="00346888"/>
    <w:rsid w:val="00347424"/>
    <w:rsid w:val="00360759"/>
    <w:rsid w:val="0036132E"/>
    <w:rsid w:val="003975AC"/>
    <w:rsid w:val="003A016C"/>
    <w:rsid w:val="003A0BD5"/>
    <w:rsid w:val="003A0C80"/>
    <w:rsid w:val="003A35FF"/>
    <w:rsid w:val="003A5B4C"/>
    <w:rsid w:val="003B3E4E"/>
    <w:rsid w:val="003B6E31"/>
    <w:rsid w:val="003C3313"/>
    <w:rsid w:val="003C5CE2"/>
    <w:rsid w:val="003D11A3"/>
    <w:rsid w:val="003D11C3"/>
    <w:rsid w:val="003E3B50"/>
    <w:rsid w:val="003E3E36"/>
    <w:rsid w:val="003F284E"/>
    <w:rsid w:val="003F4E34"/>
    <w:rsid w:val="003F50CC"/>
    <w:rsid w:val="0040219D"/>
    <w:rsid w:val="00411A4C"/>
    <w:rsid w:val="00411B88"/>
    <w:rsid w:val="00416BB6"/>
    <w:rsid w:val="00421377"/>
    <w:rsid w:val="00421ED6"/>
    <w:rsid w:val="004233EC"/>
    <w:rsid w:val="00423420"/>
    <w:rsid w:val="00424715"/>
    <w:rsid w:val="0042589B"/>
    <w:rsid w:val="00427229"/>
    <w:rsid w:val="004465A9"/>
    <w:rsid w:val="00450EB4"/>
    <w:rsid w:val="00451E86"/>
    <w:rsid w:val="00452168"/>
    <w:rsid w:val="0045641F"/>
    <w:rsid w:val="00457EDB"/>
    <w:rsid w:val="004647D8"/>
    <w:rsid w:val="00465867"/>
    <w:rsid w:val="00472266"/>
    <w:rsid w:val="00481605"/>
    <w:rsid w:val="00490AE1"/>
    <w:rsid w:val="004A1481"/>
    <w:rsid w:val="004A461D"/>
    <w:rsid w:val="004A49EF"/>
    <w:rsid w:val="004A6F89"/>
    <w:rsid w:val="004B1BA6"/>
    <w:rsid w:val="004B5B80"/>
    <w:rsid w:val="004C35B2"/>
    <w:rsid w:val="004D0F6D"/>
    <w:rsid w:val="004D300E"/>
    <w:rsid w:val="004E509F"/>
    <w:rsid w:val="004E620C"/>
    <w:rsid w:val="004E6F18"/>
    <w:rsid w:val="004F0C7E"/>
    <w:rsid w:val="004F4E7C"/>
    <w:rsid w:val="005044F3"/>
    <w:rsid w:val="00505142"/>
    <w:rsid w:val="00510C94"/>
    <w:rsid w:val="00516B78"/>
    <w:rsid w:val="00525BE2"/>
    <w:rsid w:val="00526339"/>
    <w:rsid w:val="00526F19"/>
    <w:rsid w:val="00530513"/>
    <w:rsid w:val="00531DD1"/>
    <w:rsid w:val="00536E3C"/>
    <w:rsid w:val="00545578"/>
    <w:rsid w:val="005478BD"/>
    <w:rsid w:val="00565C0B"/>
    <w:rsid w:val="005676E0"/>
    <w:rsid w:val="00580B99"/>
    <w:rsid w:val="00584451"/>
    <w:rsid w:val="00591151"/>
    <w:rsid w:val="00593E08"/>
    <w:rsid w:val="00594C49"/>
    <w:rsid w:val="00596DA6"/>
    <w:rsid w:val="005A345A"/>
    <w:rsid w:val="005A3FAB"/>
    <w:rsid w:val="005A55D5"/>
    <w:rsid w:val="005A7AD2"/>
    <w:rsid w:val="005B557D"/>
    <w:rsid w:val="005D4ADD"/>
    <w:rsid w:val="005E45A8"/>
    <w:rsid w:val="005F025D"/>
    <w:rsid w:val="005F2911"/>
    <w:rsid w:val="005F47B9"/>
    <w:rsid w:val="005F7C01"/>
    <w:rsid w:val="0060048E"/>
    <w:rsid w:val="006027DE"/>
    <w:rsid w:val="006036BD"/>
    <w:rsid w:val="00611E3B"/>
    <w:rsid w:val="006244BD"/>
    <w:rsid w:val="00632788"/>
    <w:rsid w:val="0063561F"/>
    <w:rsid w:val="00640095"/>
    <w:rsid w:val="006417CD"/>
    <w:rsid w:val="00642A92"/>
    <w:rsid w:val="006447C4"/>
    <w:rsid w:val="00660FDE"/>
    <w:rsid w:val="006639ED"/>
    <w:rsid w:val="006706A0"/>
    <w:rsid w:val="00673602"/>
    <w:rsid w:val="00682A3D"/>
    <w:rsid w:val="00682BCB"/>
    <w:rsid w:val="006863F6"/>
    <w:rsid w:val="00697F4D"/>
    <w:rsid w:val="006A0919"/>
    <w:rsid w:val="006B0215"/>
    <w:rsid w:val="006B5EB5"/>
    <w:rsid w:val="006C6085"/>
    <w:rsid w:val="006D3E78"/>
    <w:rsid w:val="006D5448"/>
    <w:rsid w:val="006E5A30"/>
    <w:rsid w:val="006F4229"/>
    <w:rsid w:val="0070087A"/>
    <w:rsid w:val="0070098E"/>
    <w:rsid w:val="00701995"/>
    <w:rsid w:val="00715636"/>
    <w:rsid w:val="00716F95"/>
    <w:rsid w:val="0072182F"/>
    <w:rsid w:val="007228D0"/>
    <w:rsid w:val="0072404C"/>
    <w:rsid w:val="00731A2B"/>
    <w:rsid w:val="00732034"/>
    <w:rsid w:val="00732867"/>
    <w:rsid w:val="007348F4"/>
    <w:rsid w:val="00735ABA"/>
    <w:rsid w:val="007513FE"/>
    <w:rsid w:val="00755B61"/>
    <w:rsid w:val="007670F2"/>
    <w:rsid w:val="00770FB8"/>
    <w:rsid w:val="00772913"/>
    <w:rsid w:val="00784CE8"/>
    <w:rsid w:val="00791E4C"/>
    <w:rsid w:val="00792024"/>
    <w:rsid w:val="00795345"/>
    <w:rsid w:val="007A062F"/>
    <w:rsid w:val="007A13FB"/>
    <w:rsid w:val="007A331E"/>
    <w:rsid w:val="007A440F"/>
    <w:rsid w:val="007A784C"/>
    <w:rsid w:val="007B0BB5"/>
    <w:rsid w:val="007C256D"/>
    <w:rsid w:val="007C55CE"/>
    <w:rsid w:val="007C75D1"/>
    <w:rsid w:val="007D1E71"/>
    <w:rsid w:val="007D6526"/>
    <w:rsid w:val="007E0B80"/>
    <w:rsid w:val="007E2F5B"/>
    <w:rsid w:val="007E730E"/>
    <w:rsid w:val="007F3D03"/>
    <w:rsid w:val="007F696E"/>
    <w:rsid w:val="00800926"/>
    <w:rsid w:val="0080464D"/>
    <w:rsid w:val="008056D8"/>
    <w:rsid w:val="00807672"/>
    <w:rsid w:val="008205C4"/>
    <w:rsid w:val="00820CFF"/>
    <w:rsid w:val="00821DDD"/>
    <w:rsid w:val="00825C62"/>
    <w:rsid w:val="00830D0F"/>
    <w:rsid w:val="00833C1A"/>
    <w:rsid w:val="00843A44"/>
    <w:rsid w:val="00852287"/>
    <w:rsid w:val="00852D00"/>
    <w:rsid w:val="00853DCE"/>
    <w:rsid w:val="008710DE"/>
    <w:rsid w:val="00872AB1"/>
    <w:rsid w:val="00876341"/>
    <w:rsid w:val="008A382E"/>
    <w:rsid w:val="008A71AC"/>
    <w:rsid w:val="008B19E2"/>
    <w:rsid w:val="008B3CF5"/>
    <w:rsid w:val="008C14AD"/>
    <w:rsid w:val="008C1EC9"/>
    <w:rsid w:val="008C5D28"/>
    <w:rsid w:val="008F0104"/>
    <w:rsid w:val="009041EE"/>
    <w:rsid w:val="0090470B"/>
    <w:rsid w:val="009077BB"/>
    <w:rsid w:val="00935FB5"/>
    <w:rsid w:val="00937BC3"/>
    <w:rsid w:val="009406B3"/>
    <w:rsid w:val="00940A93"/>
    <w:rsid w:val="00940DB5"/>
    <w:rsid w:val="00945600"/>
    <w:rsid w:val="009528D4"/>
    <w:rsid w:val="00952AE8"/>
    <w:rsid w:val="00954A9C"/>
    <w:rsid w:val="009558DF"/>
    <w:rsid w:val="00956C63"/>
    <w:rsid w:val="00963DE7"/>
    <w:rsid w:val="009653C1"/>
    <w:rsid w:val="00965814"/>
    <w:rsid w:val="00973C9C"/>
    <w:rsid w:val="00976BC3"/>
    <w:rsid w:val="00976D7C"/>
    <w:rsid w:val="00984574"/>
    <w:rsid w:val="009945DE"/>
    <w:rsid w:val="009A0EB5"/>
    <w:rsid w:val="009A7ECC"/>
    <w:rsid w:val="009B0086"/>
    <w:rsid w:val="009B1AF8"/>
    <w:rsid w:val="009C2A83"/>
    <w:rsid w:val="009D31A0"/>
    <w:rsid w:val="009E26FF"/>
    <w:rsid w:val="009E2704"/>
    <w:rsid w:val="009E459D"/>
    <w:rsid w:val="009E78CC"/>
    <w:rsid w:val="009F13CB"/>
    <w:rsid w:val="009F5235"/>
    <w:rsid w:val="00A12330"/>
    <w:rsid w:val="00A12A96"/>
    <w:rsid w:val="00A17537"/>
    <w:rsid w:val="00A2085E"/>
    <w:rsid w:val="00A232A1"/>
    <w:rsid w:val="00A24479"/>
    <w:rsid w:val="00A32307"/>
    <w:rsid w:val="00A33A9E"/>
    <w:rsid w:val="00A33BA9"/>
    <w:rsid w:val="00A35672"/>
    <w:rsid w:val="00A43CF9"/>
    <w:rsid w:val="00A44949"/>
    <w:rsid w:val="00A9090D"/>
    <w:rsid w:val="00A9341D"/>
    <w:rsid w:val="00A94217"/>
    <w:rsid w:val="00AA4CF9"/>
    <w:rsid w:val="00AA4F05"/>
    <w:rsid w:val="00AC6868"/>
    <w:rsid w:val="00AC7130"/>
    <w:rsid w:val="00AD3530"/>
    <w:rsid w:val="00AE1139"/>
    <w:rsid w:val="00AE7BA4"/>
    <w:rsid w:val="00AF2ECE"/>
    <w:rsid w:val="00AF649F"/>
    <w:rsid w:val="00AF7D3C"/>
    <w:rsid w:val="00B01A70"/>
    <w:rsid w:val="00B05E1F"/>
    <w:rsid w:val="00B15E5D"/>
    <w:rsid w:val="00B30BBD"/>
    <w:rsid w:val="00B50850"/>
    <w:rsid w:val="00B54417"/>
    <w:rsid w:val="00B56C87"/>
    <w:rsid w:val="00B61E5C"/>
    <w:rsid w:val="00B6375E"/>
    <w:rsid w:val="00B65D5C"/>
    <w:rsid w:val="00B672A9"/>
    <w:rsid w:val="00B82896"/>
    <w:rsid w:val="00B93CBD"/>
    <w:rsid w:val="00B944B5"/>
    <w:rsid w:val="00B94DAB"/>
    <w:rsid w:val="00BA453E"/>
    <w:rsid w:val="00BA59BA"/>
    <w:rsid w:val="00BA74CF"/>
    <w:rsid w:val="00BB00D8"/>
    <w:rsid w:val="00BB781E"/>
    <w:rsid w:val="00BC0ED7"/>
    <w:rsid w:val="00BC70D0"/>
    <w:rsid w:val="00BD2804"/>
    <w:rsid w:val="00BE276D"/>
    <w:rsid w:val="00BE503D"/>
    <w:rsid w:val="00BF6031"/>
    <w:rsid w:val="00C056E7"/>
    <w:rsid w:val="00C075DF"/>
    <w:rsid w:val="00C122A8"/>
    <w:rsid w:val="00C12910"/>
    <w:rsid w:val="00C1581E"/>
    <w:rsid w:val="00C21A47"/>
    <w:rsid w:val="00C23AAC"/>
    <w:rsid w:val="00C25B02"/>
    <w:rsid w:val="00C30104"/>
    <w:rsid w:val="00C34423"/>
    <w:rsid w:val="00C4156C"/>
    <w:rsid w:val="00C45633"/>
    <w:rsid w:val="00C4593C"/>
    <w:rsid w:val="00C50CBA"/>
    <w:rsid w:val="00C50CD6"/>
    <w:rsid w:val="00C81EA3"/>
    <w:rsid w:val="00C820AD"/>
    <w:rsid w:val="00C82B35"/>
    <w:rsid w:val="00C85295"/>
    <w:rsid w:val="00C87C9C"/>
    <w:rsid w:val="00C920F3"/>
    <w:rsid w:val="00C93204"/>
    <w:rsid w:val="00CA23D9"/>
    <w:rsid w:val="00CA42A8"/>
    <w:rsid w:val="00CA46A2"/>
    <w:rsid w:val="00CA4778"/>
    <w:rsid w:val="00CA643C"/>
    <w:rsid w:val="00CA7AAF"/>
    <w:rsid w:val="00CB0A93"/>
    <w:rsid w:val="00CB3910"/>
    <w:rsid w:val="00CC455E"/>
    <w:rsid w:val="00CD1EC8"/>
    <w:rsid w:val="00CD7D6D"/>
    <w:rsid w:val="00D0326A"/>
    <w:rsid w:val="00D1244E"/>
    <w:rsid w:val="00D154B3"/>
    <w:rsid w:val="00D20565"/>
    <w:rsid w:val="00D230D5"/>
    <w:rsid w:val="00D25C05"/>
    <w:rsid w:val="00D46AD6"/>
    <w:rsid w:val="00D500B0"/>
    <w:rsid w:val="00D50145"/>
    <w:rsid w:val="00D5523B"/>
    <w:rsid w:val="00D60DD5"/>
    <w:rsid w:val="00D6426F"/>
    <w:rsid w:val="00D678A3"/>
    <w:rsid w:val="00D701A7"/>
    <w:rsid w:val="00D72975"/>
    <w:rsid w:val="00D84B3D"/>
    <w:rsid w:val="00D859D5"/>
    <w:rsid w:val="00D936BF"/>
    <w:rsid w:val="00DA1396"/>
    <w:rsid w:val="00DB5602"/>
    <w:rsid w:val="00DB6E67"/>
    <w:rsid w:val="00DC2F3A"/>
    <w:rsid w:val="00DC7D01"/>
    <w:rsid w:val="00DD3F66"/>
    <w:rsid w:val="00DE0CE4"/>
    <w:rsid w:val="00DE62A8"/>
    <w:rsid w:val="00DF0FC8"/>
    <w:rsid w:val="00E1507C"/>
    <w:rsid w:val="00E16DCA"/>
    <w:rsid w:val="00E2213D"/>
    <w:rsid w:val="00E24612"/>
    <w:rsid w:val="00E35752"/>
    <w:rsid w:val="00E456A6"/>
    <w:rsid w:val="00E5543F"/>
    <w:rsid w:val="00E558A0"/>
    <w:rsid w:val="00E56AF9"/>
    <w:rsid w:val="00E57CFE"/>
    <w:rsid w:val="00E60343"/>
    <w:rsid w:val="00E705A7"/>
    <w:rsid w:val="00E72E4F"/>
    <w:rsid w:val="00E8113B"/>
    <w:rsid w:val="00E85452"/>
    <w:rsid w:val="00E85C79"/>
    <w:rsid w:val="00E9001E"/>
    <w:rsid w:val="00E924DA"/>
    <w:rsid w:val="00E96900"/>
    <w:rsid w:val="00EB09DB"/>
    <w:rsid w:val="00EB3787"/>
    <w:rsid w:val="00EB5DD6"/>
    <w:rsid w:val="00EC6E27"/>
    <w:rsid w:val="00ED1BA2"/>
    <w:rsid w:val="00ED2EA6"/>
    <w:rsid w:val="00EE2C65"/>
    <w:rsid w:val="00EE32C0"/>
    <w:rsid w:val="00EF157C"/>
    <w:rsid w:val="00EF432F"/>
    <w:rsid w:val="00EF65D5"/>
    <w:rsid w:val="00F02ADF"/>
    <w:rsid w:val="00F16E19"/>
    <w:rsid w:val="00F30837"/>
    <w:rsid w:val="00F30BAC"/>
    <w:rsid w:val="00F31FB6"/>
    <w:rsid w:val="00F32CC8"/>
    <w:rsid w:val="00F34ABF"/>
    <w:rsid w:val="00F45FAD"/>
    <w:rsid w:val="00F51362"/>
    <w:rsid w:val="00F51ADB"/>
    <w:rsid w:val="00F56B60"/>
    <w:rsid w:val="00F63C1D"/>
    <w:rsid w:val="00F84DAC"/>
    <w:rsid w:val="00F85C5D"/>
    <w:rsid w:val="00F86F72"/>
    <w:rsid w:val="00F916ED"/>
    <w:rsid w:val="00F92588"/>
    <w:rsid w:val="00F9600D"/>
    <w:rsid w:val="00FA095A"/>
    <w:rsid w:val="00FA0F5B"/>
    <w:rsid w:val="00FA18A7"/>
    <w:rsid w:val="00FA55B7"/>
    <w:rsid w:val="00FB3773"/>
    <w:rsid w:val="00FC15BA"/>
    <w:rsid w:val="00FC564B"/>
    <w:rsid w:val="00FD09D5"/>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721AAE3-4472-4BA4-B7E7-CF04FAC8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02"/>
    <w:pPr>
      <w:spacing w:after="200" w:line="276" w:lineRule="auto"/>
    </w:pPr>
    <w:rPr>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 w:type="table" w:styleId="GrilTabel">
    <w:name w:val="Grilă Tabel"/>
    <w:basedOn w:val="TabelNormal"/>
    <w:uiPriority w:val="59"/>
    <w:rsid w:val="00D154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D154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3922</Words>
  <Characters>22360</Characters>
  <Application>Microsoft Office Word</Application>
  <DocSecurity>0</DocSecurity>
  <Lines>186</Lines>
  <Paragraphs>52</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Cristi.Rusu</cp:lastModifiedBy>
  <cp:revision>2</cp:revision>
  <cp:lastPrinted>2014-12-12T10:07:00Z</cp:lastPrinted>
  <dcterms:created xsi:type="dcterms:W3CDTF">2014-12-15T05:48:00Z</dcterms:created>
  <dcterms:modified xsi:type="dcterms:W3CDTF">2014-12-15T05:48:00Z</dcterms:modified>
</cp:coreProperties>
</file>